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D0" w:rsidRDefault="008502D0" w:rsidP="008502D0">
      <w:pPr>
        <w:spacing w:after="0" w:line="240" w:lineRule="auto"/>
      </w:pPr>
    </w:p>
    <w:p w:rsidR="00B3077A" w:rsidRDefault="00B3077A" w:rsidP="008502D0">
      <w:pPr>
        <w:spacing w:after="0" w:line="240" w:lineRule="auto"/>
        <w:rPr>
          <w:b/>
          <w:color w:val="DD0D7A"/>
        </w:rPr>
      </w:pPr>
    </w:p>
    <w:p w:rsidR="00F12D79" w:rsidRDefault="00F12D79" w:rsidP="008502D0">
      <w:pPr>
        <w:spacing w:after="0" w:line="240" w:lineRule="auto"/>
        <w:rPr>
          <w:b/>
          <w:color w:val="DD0D7A"/>
        </w:rPr>
      </w:pPr>
      <w:r w:rsidRPr="00F52168">
        <w:rPr>
          <w:b/>
          <w:color w:val="DD0D7A"/>
        </w:rPr>
        <w:t xml:space="preserve">CALL FOR IDEAS 2018 </w:t>
      </w:r>
    </w:p>
    <w:p w:rsidR="00C75A24" w:rsidRDefault="00F12D79" w:rsidP="008502D0">
      <w:pPr>
        <w:spacing w:after="0" w:line="240" w:lineRule="auto"/>
        <w:jc w:val="both"/>
      </w:pPr>
      <w:r>
        <w:t xml:space="preserve">Dopo l’enorme e sorprendente successo della prima edizione, </w:t>
      </w:r>
      <w:proofErr w:type="spellStart"/>
      <w:r>
        <w:t>FermHAmente</w:t>
      </w:r>
      <w:proofErr w:type="spellEnd"/>
      <w:r w:rsidR="00B2716C">
        <w:t xml:space="preserve"> riapre le porte. </w:t>
      </w:r>
    </w:p>
    <w:p w:rsidR="00F12D79" w:rsidRDefault="00B2716C" w:rsidP="008502D0">
      <w:pPr>
        <w:spacing w:after="0" w:line="240" w:lineRule="auto"/>
        <w:jc w:val="both"/>
      </w:pPr>
      <w:r>
        <w:t>I</w:t>
      </w:r>
      <w:r w:rsidR="00F12D79">
        <w:t>l Festival della Sc</w:t>
      </w:r>
      <w:r>
        <w:t>ienza di Fermo è pronto a raccogliere</w:t>
      </w:r>
      <w:r w:rsidR="008502D0">
        <w:t>,</w:t>
      </w:r>
      <w:r>
        <w:t xml:space="preserve"> tramite </w:t>
      </w:r>
      <w:r w:rsidRPr="008502D0">
        <w:rPr>
          <w:i/>
        </w:rPr>
        <w:t>call</w:t>
      </w:r>
      <w:r w:rsidR="008502D0" w:rsidRPr="008502D0">
        <w:rPr>
          <w:i/>
        </w:rPr>
        <w:t>,</w:t>
      </w:r>
      <w:r>
        <w:t xml:space="preserve"> proposte di eventi da ospitare all’interno del programma definitivo della manifestazi</w:t>
      </w:r>
      <w:r w:rsidR="008502D0">
        <w:t xml:space="preserve">one che si svolgerà a Fermo dal </w:t>
      </w:r>
      <w:r w:rsidR="00A55134">
        <w:t>26</w:t>
      </w:r>
      <w:r>
        <w:t xml:space="preserve"> al </w:t>
      </w:r>
      <w:r w:rsidR="00A55134">
        <w:t>28</w:t>
      </w:r>
      <w:r>
        <w:t xml:space="preserve"> ottobre 2018.</w:t>
      </w:r>
    </w:p>
    <w:p w:rsidR="008502D0" w:rsidRDefault="008502D0" w:rsidP="008502D0">
      <w:pPr>
        <w:spacing w:after="0" w:line="240" w:lineRule="auto"/>
        <w:jc w:val="both"/>
      </w:pPr>
    </w:p>
    <w:p w:rsidR="00DF0897" w:rsidRPr="00877E91" w:rsidRDefault="00DF0897" w:rsidP="008502D0">
      <w:pPr>
        <w:spacing w:after="0" w:line="240" w:lineRule="auto"/>
        <w:jc w:val="both"/>
      </w:pPr>
      <w:r w:rsidRPr="00877E91">
        <w:t>La direzione scientifica è affidata al prof. Andrea Capozucca.</w:t>
      </w:r>
    </w:p>
    <w:p w:rsidR="00DF0897" w:rsidRDefault="00B3077A" w:rsidP="008502D0">
      <w:pPr>
        <w:spacing w:after="0" w:line="240" w:lineRule="auto"/>
        <w:jc w:val="both"/>
      </w:pPr>
      <w:r>
        <w:t xml:space="preserve">L’organizzazione </w:t>
      </w:r>
      <w:r w:rsidR="00DF0897" w:rsidRPr="00877E91">
        <w:t>dell’</w:t>
      </w:r>
      <w:r w:rsidR="00877E91" w:rsidRPr="00877E91">
        <w:t xml:space="preserve">evento è </w:t>
      </w:r>
      <w:r>
        <w:t xml:space="preserve">a cura </w:t>
      </w:r>
      <w:r w:rsidR="00DF0897" w:rsidRPr="00877E91">
        <w:t xml:space="preserve">del Comune di Fermo e </w:t>
      </w:r>
      <w:r>
        <w:t>Labilia srl</w:t>
      </w:r>
      <w:r w:rsidR="00DF0897" w:rsidRPr="00877E91">
        <w:t>.</w:t>
      </w:r>
    </w:p>
    <w:p w:rsidR="00DF0897" w:rsidRDefault="00DF0897" w:rsidP="008502D0">
      <w:pPr>
        <w:spacing w:after="0" w:line="240" w:lineRule="auto"/>
        <w:jc w:val="both"/>
      </w:pPr>
    </w:p>
    <w:p w:rsidR="008502D0" w:rsidRDefault="00B2716C" w:rsidP="008502D0">
      <w:pPr>
        <w:spacing w:after="0" w:line="240" w:lineRule="auto"/>
        <w:jc w:val="both"/>
      </w:pPr>
      <w:r>
        <w:t>Il tema della seconda edizione sarà “</w:t>
      </w:r>
      <w:r w:rsidR="00544944" w:rsidRPr="008502D0">
        <w:rPr>
          <w:b/>
        </w:rPr>
        <w:t>La scienza addosso</w:t>
      </w:r>
      <w:r w:rsidR="00544944">
        <w:t xml:space="preserve">”. </w:t>
      </w:r>
    </w:p>
    <w:p w:rsidR="00B2716C" w:rsidRPr="00877E91" w:rsidRDefault="00544944" w:rsidP="008502D0">
      <w:pPr>
        <w:spacing w:after="0" w:line="240" w:lineRule="auto"/>
        <w:jc w:val="both"/>
      </w:pPr>
      <w:r>
        <w:t>La scadenza</w:t>
      </w:r>
      <w:r w:rsidR="00B2716C">
        <w:t xml:space="preserve"> per l’invio delle </w:t>
      </w:r>
      <w:r w:rsidR="00B2716C" w:rsidRPr="00877E91">
        <w:t xml:space="preserve">proposte è </w:t>
      </w:r>
      <w:proofErr w:type="spellStart"/>
      <w:r w:rsidR="00536EDA" w:rsidRPr="00877E91">
        <w:t>lunedi</w:t>
      </w:r>
      <w:proofErr w:type="spellEnd"/>
      <w:r w:rsidR="00536EDA" w:rsidRPr="00877E91">
        <w:t xml:space="preserve"> 9 aprile </w:t>
      </w:r>
      <w:r w:rsidR="00AF5D89" w:rsidRPr="00877E91">
        <w:t>2018</w:t>
      </w:r>
      <w:r w:rsidR="00BD3705">
        <w:t xml:space="preserve"> </w:t>
      </w:r>
      <w:r w:rsidR="00FA6529">
        <w:t xml:space="preserve">(PROROGATA AL 23 APRILE) </w:t>
      </w:r>
      <w:r w:rsidR="00BD3705">
        <w:t>alle ore 23.59</w:t>
      </w:r>
      <w:r w:rsidR="00AF5D89" w:rsidRPr="00877E91">
        <w:t>.</w:t>
      </w:r>
    </w:p>
    <w:p w:rsidR="008502D0" w:rsidRDefault="00536EDA" w:rsidP="008502D0">
      <w:pPr>
        <w:spacing w:after="0" w:line="240" w:lineRule="auto"/>
        <w:jc w:val="both"/>
      </w:pPr>
      <w:r w:rsidRPr="00877E91">
        <w:t xml:space="preserve">Noi ti </w:t>
      </w:r>
      <w:r w:rsidR="00551798" w:rsidRPr="00877E91">
        <w:t>dar</w:t>
      </w:r>
      <w:r w:rsidRPr="00877E91">
        <w:t>emo</w:t>
      </w:r>
      <w:r w:rsidR="00551798" w:rsidRPr="00877E91">
        <w:t xml:space="preserve"> conferma del nostro</w:t>
      </w:r>
      <w:r w:rsidRPr="00877E91">
        <w:t xml:space="preserve"> eventuale</w:t>
      </w:r>
      <w:r w:rsidR="00551798" w:rsidRPr="00877E91">
        <w:t xml:space="preserve"> interesse entro e non oltre il </w:t>
      </w:r>
      <w:r w:rsidRPr="00877E91">
        <w:t>20 aprile 2018.</w:t>
      </w:r>
      <w:r w:rsidR="00FA6529">
        <w:t xml:space="preserve"> (PROROGATA AI PRIMI DI MAGGIO)</w:t>
      </w:r>
      <w:bookmarkStart w:id="0" w:name="_GoBack"/>
      <w:bookmarkEnd w:id="0"/>
    </w:p>
    <w:p w:rsidR="00A01302" w:rsidRDefault="00A01302" w:rsidP="008502D0">
      <w:pPr>
        <w:spacing w:after="0" w:line="240" w:lineRule="auto"/>
        <w:jc w:val="both"/>
      </w:pPr>
    </w:p>
    <w:p w:rsidR="00B3077A" w:rsidRDefault="00B3077A" w:rsidP="008502D0">
      <w:pPr>
        <w:spacing w:after="0" w:line="240" w:lineRule="auto"/>
        <w:jc w:val="both"/>
      </w:pPr>
    </w:p>
    <w:p w:rsidR="00891D82" w:rsidRPr="00891D82" w:rsidRDefault="00891D82" w:rsidP="008502D0">
      <w:pPr>
        <w:spacing w:after="0" w:line="240" w:lineRule="auto"/>
        <w:jc w:val="both"/>
        <w:rPr>
          <w:b/>
          <w:color w:val="DD0D7A"/>
        </w:rPr>
      </w:pPr>
      <w:r w:rsidRPr="00891D82">
        <w:rPr>
          <w:b/>
          <w:color w:val="DD0D7A"/>
        </w:rPr>
        <w:t>INFO GENERALI SUL FESTIVAL</w:t>
      </w:r>
    </w:p>
    <w:p w:rsidR="00855263" w:rsidRPr="00877E91" w:rsidRDefault="00877E91" w:rsidP="008502D0">
      <w:pPr>
        <w:spacing w:after="0" w:line="240" w:lineRule="auto"/>
        <w:jc w:val="both"/>
        <w:rPr>
          <w:color w:val="000000" w:themeColor="text1"/>
        </w:rPr>
      </w:pPr>
      <w:r w:rsidRPr="00877E91">
        <w:t>Tieni conto,</w:t>
      </w:r>
      <w:r w:rsidR="00884641" w:rsidRPr="00877E91">
        <w:t xml:space="preserve"> </w:t>
      </w:r>
      <w:r w:rsidR="00884641" w:rsidRPr="00877E91">
        <w:rPr>
          <w:color w:val="000000" w:themeColor="text1"/>
        </w:rPr>
        <w:t>inviando</w:t>
      </w:r>
      <w:r w:rsidR="00855263" w:rsidRPr="00877E91">
        <w:rPr>
          <w:color w:val="000000" w:themeColor="text1"/>
        </w:rPr>
        <w:t xml:space="preserve"> la tua proposta, che </w:t>
      </w:r>
    </w:p>
    <w:p w:rsidR="00855263" w:rsidRPr="00877E91" w:rsidRDefault="00855263" w:rsidP="00855263">
      <w:pPr>
        <w:pStyle w:val="Paragrafoelenco"/>
        <w:numPr>
          <w:ilvl w:val="0"/>
          <w:numId w:val="11"/>
        </w:numPr>
        <w:spacing w:after="0" w:line="240" w:lineRule="auto"/>
        <w:jc w:val="both"/>
        <w:rPr>
          <w:color w:val="000000" w:themeColor="text1"/>
        </w:rPr>
      </w:pPr>
      <w:r w:rsidRPr="00877E91">
        <w:rPr>
          <w:color w:val="000000" w:themeColor="text1"/>
        </w:rPr>
        <w:t xml:space="preserve">I laboratori, gli </w:t>
      </w:r>
      <w:proofErr w:type="spellStart"/>
      <w:r w:rsidRPr="00877E91">
        <w:rPr>
          <w:color w:val="000000" w:themeColor="text1"/>
        </w:rPr>
        <w:t>exhibit</w:t>
      </w:r>
      <w:proofErr w:type="spellEnd"/>
      <w:r w:rsidRPr="00877E91">
        <w:rPr>
          <w:color w:val="000000" w:themeColor="text1"/>
        </w:rPr>
        <w:t xml:space="preserve"> e le mostre  saranno continuativamente aperti per tutti i 3 giorni del Festival (devono essere aperti </w:t>
      </w:r>
      <w:r w:rsidR="00877E91" w:rsidRPr="00877E91">
        <w:rPr>
          <w:color w:val="000000" w:themeColor="text1"/>
        </w:rPr>
        <w:t>dalle 8.30 alle 13.00</w:t>
      </w:r>
      <w:r w:rsidRPr="00877E91">
        <w:rPr>
          <w:color w:val="000000" w:themeColor="text1"/>
        </w:rPr>
        <w:t xml:space="preserve"> e </w:t>
      </w:r>
      <w:r w:rsidR="00877E91" w:rsidRPr="00877E91">
        <w:rPr>
          <w:color w:val="000000" w:themeColor="text1"/>
        </w:rPr>
        <w:t>dalle 15.00 alle 20.00</w:t>
      </w:r>
      <w:r w:rsidRPr="00877E91">
        <w:rPr>
          <w:color w:val="000000" w:themeColor="text1"/>
        </w:rPr>
        <w:t>)</w:t>
      </w:r>
      <w:r w:rsidR="00884641" w:rsidRPr="00877E91">
        <w:rPr>
          <w:color w:val="000000" w:themeColor="text1"/>
        </w:rPr>
        <w:t xml:space="preserve">  </w:t>
      </w:r>
    </w:p>
    <w:p w:rsidR="00855263" w:rsidRPr="00877E91" w:rsidRDefault="00855263" w:rsidP="00855263">
      <w:pPr>
        <w:pStyle w:val="Paragrafoelenco"/>
        <w:numPr>
          <w:ilvl w:val="0"/>
          <w:numId w:val="11"/>
        </w:numPr>
        <w:spacing w:after="0" w:line="240" w:lineRule="auto"/>
        <w:jc w:val="both"/>
        <w:rPr>
          <w:color w:val="000000" w:themeColor="text1"/>
        </w:rPr>
      </w:pPr>
      <w:r w:rsidRPr="00877E91">
        <w:rPr>
          <w:color w:val="000000" w:themeColor="text1"/>
        </w:rPr>
        <w:t xml:space="preserve">Le conferenze, gli spettacoli e altre attività saranno distribuiti durante i tre giorni (anche dopo cena) e </w:t>
      </w:r>
      <w:r w:rsidR="00BD3705">
        <w:rPr>
          <w:color w:val="000000" w:themeColor="text1"/>
        </w:rPr>
        <w:t>saranno eventi unici</w:t>
      </w:r>
      <w:r w:rsidRPr="00877E91">
        <w:rPr>
          <w:color w:val="000000" w:themeColor="text1"/>
        </w:rPr>
        <w:t xml:space="preserve"> (</w:t>
      </w:r>
      <w:r w:rsidR="00BD3705">
        <w:rPr>
          <w:color w:val="000000" w:themeColor="text1"/>
        </w:rPr>
        <w:t>ove opportuno</w:t>
      </w:r>
      <w:r w:rsidR="00877E91" w:rsidRPr="00877E91">
        <w:rPr>
          <w:color w:val="000000" w:themeColor="text1"/>
        </w:rPr>
        <w:t xml:space="preserve"> </w:t>
      </w:r>
      <w:r w:rsidRPr="00877E91">
        <w:rPr>
          <w:color w:val="000000" w:themeColor="text1"/>
        </w:rPr>
        <w:t>possono essere possibili delle repliche</w:t>
      </w:r>
      <w:r w:rsidR="00877E91" w:rsidRPr="00877E91">
        <w:rPr>
          <w:color w:val="000000" w:themeColor="text1"/>
        </w:rPr>
        <w:t>, da concordare)</w:t>
      </w:r>
      <w:r w:rsidRPr="00877E91">
        <w:rPr>
          <w:color w:val="000000" w:themeColor="text1"/>
        </w:rPr>
        <w:t>.</w:t>
      </w:r>
    </w:p>
    <w:p w:rsidR="00DB270F" w:rsidRPr="00877E91" w:rsidRDefault="00891D82" w:rsidP="008502D0">
      <w:pPr>
        <w:spacing w:after="0" w:line="240" w:lineRule="auto"/>
        <w:jc w:val="both"/>
      </w:pPr>
      <w:r w:rsidRPr="00877E91">
        <w:rPr>
          <w:color w:val="000000" w:themeColor="text1"/>
        </w:rPr>
        <w:t>Alcune attività (ad esempio i laboratori)</w:t>
      </w:r>
      <w:r w:rsidR="00DB270F" w:rsidRPr="00877E91">
        <w:rPr>
          <w:color w:val="000000" w:themeColor="text1"/>
        </w:rPr>
        <w:t xml:space="preserve"> </w:t>
      </w:r>
      <w:r w:rsidR="00884641" w:rsidRPr="00877E91">
        <w:rPr>
          <w:color w:val="000000" w:themeColor="text1"/>
        </w:rPr>
        <w:t xml:space="preserve"> devon</w:t>
      </w:r>
      <w:r w:rsidR="00877E91" w:rsidRPr="00877E91">
        <w:rPr>
          <w:color w:val="000000" w:themeColor="text1"/>
        </w:rPr>
        <w:t xml:space="preserve">o tener conto di due approcci . </w:t>
      </w:r>
      <w:r w:rsidR="00DB270F" w:rsidRPr="00877E91">
        <w:t>Ricorda infatti che:</w:t>
      </w:r>
    </w:p>
    <w:p w:rsidR="00855263" w:rsidRPr="00877E91" w:rsidRDefault="00891D82" w:rsidP="00DB270F">
      <w:pPr>
        <w:pStyle w:val="Paragrafoelenco"/>
        <w:numPr>
          <w:ilvl w:val="0"/>
          <w:numId w:val="12"/>
        </w:numPr>
        <w:spacing w:after="0" w:line="240" w:lineRule="auto"/>
        <w:jc w:val="both"/>
      </w:pPr>
      <w:r w:rsidRPr="00877E91">
        <w:t xml:space="preserve">Per l’intera giornata del </w:t>
      </w:r>
      <w:proofErr w:type="spellStart"/>
      <w:r w:rsidRPr="00877E91">
        <w:t>venerdi</w:t>
      </w:r>
      <w:proofErr w:type="spellEnd"/>
      <w:r w:rsidR="00884641" w:rsidRPr="00877E91">
        <w:t xml:space="preserve"> </w:t>
      </w:r>
      <w:r w:rsidRPr="00877E91">
        <w:t>e il sabato mattina</w:t>
      </w:r>
      <w:r w:rsidR="00884641" w:rsidRPr="00877E91">
        <w:t xml:space="preserve"> </w:t>
      </w:r>
      <w:r w:rsidRPr="00877E91">
        <w:t>è previsto che le attività siano prevalentemente rivolte alle Scuole in visita che, scegliendo e prenotandosi anticipatamente, poss</w:t>
      </w:r>
      <w:r w:rsidR="00DB270F" w:rsidRPr="00877E91">
        <w:t>o</w:t>
      </w:r>
      <w:r w:rsidRPr="00877E91">
        <w:t>no quindi partecipare a una o più attività qu</w:t>
      </w:r>
      <w:r w:rsidR="00DB270F" w:rsidRPr="00877E91">
        <w:t>o</w:t>
      </w:r>
      <w:r w:rsidRPr="00877E91">
        <w:t>tidiane.</w:t>
      </w:r>
    </w:p>
    <w:p w:rsidR="00891D82" w:rsidRPr="00877E91" w:rsidRDefault="00891D82" w:rsidP="00DB270F">
      <w:pPr>
        <w:pStyle w:val="Paragrafoelenco"/>
        <w:numPr>
          <w:ilvl w:val="0"/>
          <w:numId w:val="12"/>
        </w:numPr>
        <w:spacing w:after="0" w:line="240" w:lineRule="auto"/>
        <w:jc w:val="both"/>
      </w:pPr>
      <w:r w:rsidRPr="00877E91">
        <w:t>Il pomeriggio del sabato</w:t>
      </w:r>
      <w:r w:rsidR="00884641" w:rsidRPr="00877E91">
        <w:t xml:space="preserve"> </w:t>
      </w:r>
      <w:r w:rsidRPr="00877E91">
        <w:t>e tutta la domenica</w:t>
      </w:r>
      <w:r w:rsidR="00884641" w:rsidRPr="00877E91">
        <w:t xml:space="preserve"> </w:t>
      </w:r>
      <w:r w:rsidRPr="00877E91">
        <w:t>sono invece riservati alla fruizione di un pubblico eterogeneo: le attività possono quindi anche prevedere un orario di ingresso</w:t>
      </w:r>
      <w:r w:rsidR="00DB270F" w:rsidRPr="00877E91">
        <w:t>, una</w:t>
      </w:r>
      <w:r w:rsidRPr="00877E91">
        <w:t xml:space="preserve"> durata e/o un</w:t>
      </w:r>
      <w:r w:rsidR="00DB270F" w:rsidRPr="00877E91">
        <w:t>a</w:t>
      </w:r>
      <w:r w:rsidRPr="00877E91">
        <w:t xml:space="preserve"> prenotazione, ma è preferibile che chiunque possa usufruire dell’attività in qualsiasi momento</w:t>
      </w:r>
      <w:r w:rsidR="00DB270F" w:rsidRPr="00877E91">
        <w:t>, soprattutto per le famiglie</w:t>
      </w:r>
      <w:r w:rsidRPr="00877E91">
        <w:t>.</w:t>
      </w:r>
    </w:p>
    <w:p w:rsidR="00855263" w:rsidRDefault="00855263" w:rsidP="008502D0">
      <w:pPr>
        <w:spacing w:after="0" w:line="240" w:lineRule="auto"/>
        <w:jc w:val="both"/>
      </w:pPr>
    </w:p>
    <w:p w:rsidR="00DB270F" w:rsidRDefault="00DB270F" w:rsidP="008502D0">
      <w:pPr>
        <w:spacing w:after="0" w:line="240" w:lineRule="auto"/>
        <w:jc w:val="both"/>
      </w:pPr>
    </w:p>
    <w:p w:rsidR="00F2494C" w:rsidRDefault="003F6B5E" w:rsidP="008502D0">
      <w:pPr>
        <w:spacing w:after="0" w:line="240" w:lineRule="auto"/>
        <w:jc w:val="both"/>
        <w:rPr>
          <w:b/>
          <w:color w:val="DD0D7A"/>
        </w:rPr>
      </w:pPr>
      <w:r w:rsidRPr="003F6B5E">
        <w:rPr>
          <w:b/>
          <w:color w:val="FF0000"/>
        </w:rPr>
        <w:t xml:space="preserve"> </w:t>
      </w:r>
      <w:r w:rsidR="002C75FC">
        <w:rPr>
          <w:b/>
          <w:color w:val="DD0D7A"/>
        </w:rPr>
        <w:t xml:space="preserve">PERCHE’ </w:t>
      </w:r>
      <w:r w:rsidR="00877E91">
        <w:rPr>
          <w:b/>
          <w:color w:val="DD0D7A"/>
        </w:rPr>
        <w:t xml:space="preserve"> “</w:t>
      </w:r>
      <w:r w:rsidR="003109A0" w:rsidRPr="00F52168">
        <w:rPr>
          <w:b/>
          <w:color w:val="DD0D7A"/>
        </w:rPr>
        <w:t>LA SCIENZA ADDOSSO</w:t>
      </w:r>
      <w:r w:rsidR="00877E91">
        <w:rPr>
          <w:b/>
          <w:color w:val="DD0D7A"/>
        </w:rPr>
        <w:t>”</w:t>
      </w:r>
      <w:r>
        <w:rPr>
          <w:b/>
          <w:color w:val="DD0D7A"/>
        </w:rPr>
        <w:t xml:space="preserve"> </w:t>
      </w:r>
      <w:r w:rsidRPr="00877E91">
        <w:rPr>
          <w:b/>
          <w:color w:val="DD0D7A"/>
        </w:rPr>
        <w:t>?</w:t>
      </w:r>
    </w:p>
    <w:p w:rsidR="003C7085" w:rsidRPr="00884641" w:rsidRDefault="00CC3A8E" w:rsidP="008502D0">
      <w:pPr>
        <w:spacing w:after="0" w:line="240" w:lineRule="auto"/>
        <w:jc w:val="both"/>
        <w:rPr>
          <w:color w:val="C00000"/>
        </w:rPr>
      </w:pPr>
      <w:r>
        <w:t>Lo scrittore britannico J.</w:t>
      </w:r>
      <w:r w:rsidR="00BE5C44">
        <w:t xml:space="preserve">G. Ballard </w:t>
      </w:r>
      <w:r w:rsidR="003C7085">
        <w:t xml:space="preserve">affermava che </w:t>
      </w:r>
      <w:r w:rsidR="00877E91">
        <w:t>“</w:t>
      </w:r>
      <w:r w:rsidR="003C7085">
        <w:t>la proliferazione (moltiplicazione)</w:t>
      </w:r>
      <w:r w:rsidR="00BE5C44">
        <w:t xml:space="preserve"> della scienza e della tec</w:t>
      </w:r>
      <w:r w:rsidR="003C7085">
        <w:t>nologia attorno a noi sarebbe arrivata</w:t>
      </w:r>
      <w:r w:rsidR="00BE5C44">
        <w:t xml:space="preserve"> a un punto tale che esse </w:t>
      </w:r>
      <w:r w:rsidR="003C7085">
        <w:t>avrebbero dettato</w:t>
      </w:r>
      <w:r w:rsidR="00BE5C44">
        <w:t xml:space="preserve"> il linguaggio col quale noi </w:t>
      </w:r>
      <w:r w:rsidR="00C62CFE">
        <w:t>avremmo parlato e pensat</w:t>
      </w:r>
      <w:r w:rsidR="00BE5C44">
        <w:t>o</w:t>
      </w:r>
      <w:r w:rsidR="00877E91">
        <w:t>”</w:t>
      </w:r>
      <w:r w:rsidR="00BE5C44">
        <w:t xml:space="preserve">. </w:t>
      </w:r>
      <w:r w:rsidR="003C7085">
        <w:t>Questo tempo è alle porte. O iniziamo a conoscere e utilizzare</w:t>
      </w:r>
      <w:r>
        <w:t xml:space="preserve"> questo</w:t>
      </w:r>
      <w:r w:rsidR="00BE5C44">
        <w:t xml:space="preserve"> linguaggi</w:t>
      </w:r>
      <w:r>
        <w:t>o</w:t>
      </w:r>
      <w:r w:rsidR="00BE5C44">
        <w:t xml:space="preserve"> o </w:t>
      </w:r>
      <w:r w:rsidR="003C7085">
        <w:t xml:space="preserve">rischiamo di </w:t>
      </w:r>
      <w:r w:rsidR="00BE5C44">
        <w:t>rim</w:t>
      </w:r>
      <w:r w:rsidR="003C7085">
        <w:t>anere</w:t>
      </w:r>
      <w:r w:rsidR="00BE5C44">
        <w:t xml:space="preserve"> muti.</w:t>
      </w:r>
      <w:r w:rsidR="003C7085">
        <w:t xml:space="preserve"> </w:t>
      </w:r>
    </w:p>
    <w:p w:rsidR="00DB270F" w:rsidRPr="00884641" w:rsidRDefault="00DB270F" w:rsidP="008502D0">
      <w:pPr>
        <w:spacing w:after="0" w:line="240" w:lineRule="auto"/>
        <w:jc w:val="both"/>
        <w:rPr>
          <w:color w:val="C00000"/>
        </w:rPr>
      </w:pPr>
    </w:p>
    <w:p w:rsidR="00F52168" w:rsidRDefault="00CC3A8E" w:rsidP="008502D0">
      <w:pPr>
        <w:spacing w:after="0" w:line="240" w:lineRule="auto"/>
        <w:jc w:val="both"/>
      </w:pPr>
      <w:r>
        <w:t xml:space="preserve">La realtà </w:t>
      </w:r>
      <w:r w:rsidR="005628D7">
        <w:t xml:space="preserve">attuale </w:t>
      </w:r>
      <w:r>
        <w:t>è complessa</w:t>
      </w:r>
      <w:r w:rsidR="005628D7">
        <w:t xml:space="preserve"> e l’uomo vive in una società che sta perdendo l’attitudine al dialogo e al pensiero. </w:t>
      </w:r>
      <w:r w:rsidR="005628D7" w:rsidRPr="00BE5C44">
        <w:t xml:space="preserve">Da sempre </w:t>
      </w:r>
      <w:r w:rsidR="0093471D">
        <w:t>la mente e il corpo umano sono stati modificati</w:t>
      </w:r>
      <w:r w:rsidR="005628D7" w:rsidRPr="00BE5C44">
        <w:t xml:space="preserve"> da strumenti, protesi e apparati che ne hanno esteso e moltiplicato le possibilità d'interazione col mon</w:t>
      </w:r>
      <w:r w:rsidR="00C62CFE">
        <w:t>do, in senso sia conoscitivo che</w:t>
      </w:r>
      <w:r w:rsidR="005628D7" w:rsidRPr="00BE5C44">
        <w:t xml:space="preserve"> operativo. </w:t>
      </w:r>
      <w:r w:rsidR="005628D7">
        <w:t>Ma oggi, più che in passato, la trasformazione indotta dalle innovazioni tecnologiche</w:t>
      </w:r>
      <w:r w:rsidR="005628D7" w:rsidRPr="00BE5C44">
        <w:t xml:space="preserve"> </w:t>
      </w:r>
      <w:r w:rsidR="005628D7">
        <w:t>ha</w:t>
      </w:r>
      <w:r w:rsidR="005628D7" w:rsidRPr="00BE5C44">
        <w:t xml:space="preserve"> provoca</w:t>
      </w:r>
      <w:r w:rsidR="005628D7">
        <w:t>to</w:t>
      </w:r>
      <w:r w:rsidR="005628D7" w:rsidRPr="00BE5C44">
        <w:t xml:space="preserve"> un'accelerazione impressionante dell'evoluzione tecnologica rispetto a quella biologica.</w:t>
      </w:r>
      <w:r w:rsidR="005628D7">
        <w:t xml:space="preserve"> </w:t>
      </w:r>
    </w:p>
    <w:p w:rsidR="00DB270F" w:rsidRDefault="00DB270F" w:rsidP="008502D0">
      <w:pPr>
        <w:spacing w:after="0" w:line="240" w:lineRule="auto"/>
        <w:jc w:val="both"/>
      </w:pPr>
    </w:p>
    <w:p w:rsidR="00DB270F" w:rsidRDefault="005628D7" w:rsidP="008502D0">
      <w:pPr>
        <w:spacing w:after="0" w:line="240" w:lineRule="auto"/>
        <w:jc w:val="both"/>
      </w:pPr>
      <w:r>
        <w:t>A tal punto che inizia ad assottigliarsi il confine tra naturale e artificiale e la definizione stessa di persona v</w:t>
      </w:r>
      <w:r w:rsidR="00132B96">
        <w:t>a</w:t>
      </w:r>
      <w:r>
        <w:t xml:space="preserve"> in crisi.</w:t>
      </w:r>
      <w:r w:rsidR="001447BC">
        <w:t xml:space="preserve"> Stiamo viaggiando su treno lanciato a folle velocità. </w:t>
      </w:r>
      <w:r w:rsidR="00661C7E">
        <w:t>C</w:t>
      </w:r>
      <w:r w:rsidR="001447BC">
        <w:t xml:space="preserve">omodamente seduti </w:t>
      </w:r>
      <w:r w:rsidR="002D721D">
        <w:t>al nostro posto</w:t>
      </w:r>
      <w:r w:rsidR="00661C7E">
        <w:t xml:space="preserve">, </w:t>
      </w:r>
      <w:r w:rsidR="001447BC">
        <w:t xml:space="preserve">non ci accorgiamo che fuori dal finestrino </w:t>
      </w:r>
      <w:r w:rsidR="00661C7E">
        <w:t xml:space="preserve">il panorama </w:t>
      </w:r>
      <w:r w:rsidR="001447BC">
        <w:t xml:space="preserve">risulta sfocato e confuso. </w:t>
      </w:r>
      <w:r w:rsidR="00661C7E">
        <w:t>Stiamo</w:t>
      </w:r>
      <w:r w:rsidR="001447BC">
        <w:t xml:space="preserve"> perde</w:t>
      </w:r>
      <w:r w:rsidR="00661C7E">
        <w:t>ndo</w:t>
      </w:r>
      <w:r w:rsidR="001447BC">
        <w:t xml:space="preserve"> di vista il mondo intorno </w:t>
      </w:r>
      <w:r w:rsidR="00661C7E">
        <w:t>e lo stiamo riducendo</w:t>
      </w:r>
      <w:r w:rsidR="002D721D">
        <w:t xml:space="preserve"> al nostro confortevole scompartimento. </w:t>
      </w:r>
    </w:p>
    <w:p w:rsidR="00F52168" w:rsidRDefault="00F52168" w:rsidP="008502D0">
      <w:pPr>
        <w:spacing w:after="0" w:line="240" w:lineRule="auto"/>
        <w:jc w:val="both"/>
      </w:pPr>
    </w:p>
    <w:p w:rsidR="00E13999" w:rsidRDefault="00E13999" w:rsidP="008502D0">
      <w:pPr>
        <w:spacing w:after="0" w:line="240" w:lineRule="auto"/>
        <w:jc w:val="both"/>
      </w:pPr>
    </w:p>
    <w:p w:rsidR="00E13999" w:rsidRDefault="00E13999" w:rsidP="008502D0">
      <w:pPr>
        <w:spacing w:after="0" w:line="240" w:lineRule="auto"/>
        <w:jc w:val="both"/>
        <w:rPr>
          <w:i/>
        </w:rPr>
      </w:pPr>
    </w:p>
    <w:p w:rsidR="00F52168" w:rsidRDefault="000B5874" w:rsidP="008502D0">
      <w:pPr>
        <w:spacing w:after="0" w:line="240" w:lineRule="auto"/>
        <w:jc w:val="both"/>
      </w:pPr>
      <w:r w:rsidRPr="000B5874">
        <w:rPr>
          <w:i/>
        </w:rPr>
        <w:t>“Io non do il mondo per scontato”</w:t>
      </w:r>
      <w:r>
        <w:t xml:space="preserve"> diceva G.K. Chesterton. E neanche noi dovremmo. </w:t>
      </w:r>
    </w:p>
    <w:p w:rsidR="007257A6" w:rsidRDefault="000B5874" w:rsidP="008502D0">
      <w:pPr>
        <w:spacing w:after="0" w:line="240" w:lineRule="auto"/>
        <w:jc w:val="both"/>
      </w:pPr>
      <w:r>
        <w:t>La scienza, così come la tecnologia, influisce sulla nostra vita ogn</w:t>
      </w:r>
      <w:r w:rsidR="00844190">
        <w:t>i giorno in molti modi diversi: dalla cura della nostra salute a quella della nostra bellezza, dal nostro modo di conoscere il mondo al miglioramento della qualità della nostra vita, dal nostro modo di comunicare alle nostre modalità di sostentamento.</w:t>
      </w:r>
      <w:r w:rsidR="00867B0F">
        <w:t xml:space="preserve"> </w:t>
      </w:r>
      <w:r w:rsidR="00661C7E">
        <w:t>Guardandola più da vicino, potremmo conoscere meglio noi ste</w:t>
      </w:r>
      <w:r w:rsidR="00D10242">
        <w:t>ssi e la realtà che ci circonda, così come saremmo in grado di apprezzarne i vantaggi e valutarne i rischi</w:t>
      </w:r>
    </w:p>
    <w:p w:rsidR="007257A6" w:rsidRDefault="007257A6" w:rsidP="008502D0">
      <w:pPr>
        <w:spacing w:after="0" w:line="240" w:lineRule="auto"/>
        <w:jc w:val="both"/>
      </w:pPr>
    </w:p>
    <w:p w:rsidR="00D10242" w:rsidRDefault="00661C7E" w:rsidP="008502D0">
      <w:pPr>
        <w:spacing w:after="0" w:line="240" w:lineRule="auto"/>
        <w:jc w:val="both"/>
      </w:pPr>
      <w:r>
        <w:t xml:space="preserve">Ma quanto </w:t>
      </w:r>
      <w:r w:rsidR="00D10242">
        <w:t>da vicino?</w:t>
      </w:r>
    </w:p>
    <w:p w:rsidR="00F52168" w:rsidRDefault="004D70D7" w:rsidP="008502D0">
      <w:pPr>
        <w:spacing w:after="0" w:line="240" w:lineRule="auto"/>
        <w:jc w:val="both"/>
      </w:pPr>
      <w:r>
        <w:t xml:space="preserve">Partiamo </w:t>
      </w:r>
      <w:r w:rsidR="00310BCE">
        <w:t>da noi:</w:t>
      </w:r>
      <w:r>
        <w:t xml:space="preserve"> </w:t>
      </w:r>
      <w:r w:rsidR="00310BCE">
        <w:t>d</w:t>
      </w:r>
      <w:r>
        <w:t xml:space="preserve">ai nostri sensi, dalla nostra mente, dal nostro corpo, da quello che indossiamo, da quello che abbiamo nel nostro portafoglio o nel nostro </w:t>
      </w:r>
      <w:proofErr w:type="spellStart"/>
      <w:r>
        <w:t>smartphone</w:t>
      </w:r>
      <w:proofErr w:type="spellEnd"/>
      <w:r>
        <w:t xml:space="preserve">, dalle nostre interazioni quotidiane con </w:t>
      </w:r>
      <w:r w:rsidR="005C6F47">
        <w:t>il mondo</w:t>
      </w:r>
      <w:r>
        <w:t xml:space="preserve">. </w:t>
      </w:r>
      <w:r w:rsidR="00310BCE">
        <w:t xml:space="preserve">Ci sorprenderemmo </w:t>
      </w:r>
      <w:r w:rsidR="005C6F47">
        <w:t>nel capire q</w:t>
      </w:r>
      <w:r>
        <w:t xml:space="preserve">uanta scienza </w:t>
      </w:r>
      <w:r w:rsidR="005C6F47">
        <w:t xml:space="preserve">abbiamo addosso. </w:t>
      </w:r>
    </w:p>
    <w:p w:rsidR="00F52168" w:rsidRDefault="00074030" w:rsidP="008502D0">
      <w:pPr>
        <w:spacing w:after="0" w:line="240" w:lineRule="auto"/>
        <w:jc w:val="both"/>
      </w:pPr>
      <w:proofErr w:type="spellStart"/>
      <w:r>
        <w:t>Grafene</w:t>
      </w:r>
      <w:proofErr w:type="spellEnd"/>
      <w:r>
        <w:t xml:space="preserve"> e big data, cosmesi e chirurgia plastica, esoscheletro </w:t>
      </w:r>
      <w:r w:rsidRPr="00877E91">
        <w:rPr>
          <w:color w:val="000000" w:themeColor="text1"/>
        </w:rPr>
        <w:t xml:space="preserve">e robotica, </w:t>
      </w:r>
      <w:r w:rsidR="00F36CE6" w:rsidRPr="00877E91">
        <w:rPr>
          <w:color w:val="000000" w:themeColor="text1"/>
        </w:rPr>
        <w:t xml:space="preserve">tricologia e medicina diagnostica, </w:t>
      </w:r>
      <w:r w:rsidRPr="00877E91">
        <w:rPr>
          <w:color w:val="000000" w:themeColor="text1"/>
        </w:rPr>
        <w:t>vestiti catalitici e orologi intelligenti</w:t>
      </w:r>
      <w:r w:rsidR="00F52168" w:rsidRPr="00877E91">
        <w:rPr>
          <w:color w:val="000000" w:themeColor="text1"/>
        </w:rPr>
        <w:t>,</w:t>
      </w:r>
      <w:r w:rsidRPr="00877E91">
        <w:rPr>
          <w:color w:val="000000" w:themeColor="text1"/>
        </w:rPr>
        <w:t xml:space="preserve"> </w:t>
      </w:r>
      <w:r w:rsidR="00F36CE6" w:rsidRPr="00877E91">
        <w:rPr>
          <w:color w:val="000000" w:themeColor="text1"/>
        </w:rPr>
        <w:t>monili</w:t>
      </w:r>
      <w:r w:rsidR="00BD3705">
        <w:rPr>
          <w:color w:val="000000" w:themeColor="text1"/>
        </w:rPr>
        <w:t xml:space="preserve"> che cambiano colore</w:t>
      </w:r>
      <w:r w:rsidR="00F36CE6" w:rsidRPr="00877E91">
        <w:rPr>
          <w:color w:val="000000" w:themeColor="text1"/>
        </w:rPr>
        <w:t>, occhiali</w:t>
      </w:r>
      <w:r w:rsidR="00BD3705">
        <w:rPr>
          <w:color w:val="000000" w:themeColor="text1"/>
        </w:rPr>
        <w:t xml:space="preserve"> connessi al web </w:t>
      </w:r>
      <w:r w:rsidR="00F36CE6" w:rsidRPr="00877E91">
        <w:rPr>
          <w:color w:val="000000" w:themeColor="text1"/>
        </w:rPr>
        <w:t>, carte d’identità</w:t>
      </w:r>
      <w:r w:rsidR="00BD3705">
        <w:rPr>
          <w:color w:val="000000" w:themeColor="text1"/>
        </w:rPr>
        <w:t xml:space="preserve"> digitali</w:t>
      </w:r>
      <w:r w:rsidR="00F36CE6" w:rsidRPr="00877E91">
        <w:rPr>
          <w:color w:val="000000" w:themeColor="text1"/>
        </w:rPr>
        <w:t>, bancomat</w:t>
      </w:r>
      <w:r w:rsidR="00BD3705">
        <w:rPr>
          <w:color w:val="000000" w:themeColor="text1"/>
        </w:rPr>
        <w:t xml:space="preserve"> con algoritmi anti-frode</w:t>
      </w:r>
      <w:r w:rsidR="00F36CE6" w:rsidRPr="00877E91">
        <w:rPr>
          <w:color w:val="000000" w:themeColor="text1"/>
        </w:rPr>
        <w:t>, telefonini</w:t>
      </w:r>
      <w:r w:rsidR="00BD3705">
        <w:rPr>
          <w:color w:val="000000" w:themeColor="text1"/>
        </w:rPr>
        <w:t xml:space="preserve"> connessi con gli orologi, attrezzature sportive che ci monitorano</w:t>
      </w:r>
      <w:r w:rsidR="00F36CE6" w:rsidRPr="00877E91">
        <w:rPr>
          <w:color w:val="000000" w:themeColor="text1"/>
        </w:rPr>
        <w:t>, onde</w:t>
      </w:r>
      <w:r w:rsidR="00BD3705">
        <w:rPr>
          <w:color w:val="000000" w:themeColor="text1"/>
        </w:rPr>
        <w:t xml:space="preserve"> elettromagnetiche</w:t>
      </w:r>
      <w:r w:rsidR="00F36CE6" w:rsidRPr="00877E91">
        <w:rPr>
          <w:color w:val="000000" w:themeColor="text1"/>
        </w:rPr>
        <w:t>, calzature</w:t>
      </w:r>
      <w:r w:rsidR="00BD3705">
        <w:rPr>
          <w:color w:val="000000" w:themeColor="text1"/>
        </w:rPr>
        <w:t xml:space="preserve"> “che respirano”</w:t>
      </w:r>
      <w:r w:rsidR="00F36CE6" w:rsidRPr="00877E91">
        <w:rPr>
          <w:color w:val="000000" w:themeColor="text1"/>
        </w:rPr>
        <w:t xml:space="preserve">, </w:t>
      </w:r>
      <w:r w:rsidRPr="00877E91">
        <w:rPr>
          <w:color w:val="000000" w:themeColor="text1"/>
        </w:rPr>
        <w:t xml:space="preserve">sono solo </w:t>
      </w:r>
      <w:r>
        <w:t xml:space="preserve">alcuni esempi della </w:t>
      </w:r>
      <w:r w:rsidR="00310BCE">
        <w:t>“</w:t>
      </w:r>
      <w:r>
        <w:t>scienza addosso</w:t>
      </w:r>
      <w:r w:rsidR="00310BCE">
        <w:t>”</w:t>
      </w:r>
      <w:r>
        <w:t xml:space="preserve">. </w:t>
      </w:r>
    </w:p>
    <w:p w:rsidR="00F36CE6" w:rsidRDefault="00F36CE6" w:rsidP="008502D0">
      <w:pPr>
        <w:spacing w:after="0" w:line="240" w:lineRule="auto"/>
        <w:jc w:val="both"/>
      </w:pPr>
    </w:p>
    <w:p w:rsidR="00F52168" w:rsidRDefault="00067FCC" w:rsidP="008502D0">
      <w:pPr>
        <w:spacing w:after="0" w:line="240" w:lineRule="auto"/>
        <w:jc w:val="both"/>
      </w:pPr>
      <w:r>
        <w:t xml:space="preserve">Adeguando al contesto una frase di </w:t>
      </w:r>
      <w:proofErr w:type="spellStart"/>
      <w:r>
        <w:t>Ian</w:t>
      </w:r>
      <w:proofErr w:type="spellEnd"/>
      <w:r>
        <w:t xml:space="preserve"> Stewart, se potessimo attaccare un’etichetta rossa su ogni cosa che abbia a che fare con la scienza, </w:t>
      </w:r>
      <w:r w:rsidR="00310BCE">
        <w:t>avremmo</w:t>
      </w:r>
      <w:r>
        <w:t xml:space="preserve"> addosso </w:t>
      </w:r>
      <w:r w:rsidR="00310BCE">
        <w:t xml:space="preserve">una quantità inusitata di etichette rosse. </w:t>
      </w:r>
    </w:p>
    <w:p w:rsidR="00F52168" w:rsidRDefault="00310BCE" w:rsidP="008502D0">
      <w:pPr>
        <w:spacing w:after="0" w:line="240" w:lineRule="auto"/>
        <w:jc w:val="both"/>
      </w:pPr>
      <w:r>
        <w:t xml:space="preserve">Capire la scienza che si nasconde dietro ognuna di queste cose significa capire quanto la scienza abbia permeato la nostra realtà, il nostro modo di essere e di fare, le nostre scelte e decisioni. </w:t>
      </w:r>
    </w:p>
    <w:p w:rsidR="00F36CE6" w:rsidRDefault="00F36CE6" w:rsidP="008502D0">
      <w:pPr>
        <w:spacing w:after="0" w:line="240" w:lineRule="auto"/>
        <w:jc w:val="both"/>
      </w:pPr>
    </w:p>
    <w:p w:rsidR="00F52168" w:rsidRDefault="00310BCE" w:rsidP="008502D0">
      <w:pPr>
        <w:spacing w:after="0" w:line="240" w:lineRule="auto"/>
        <w:jc w:val="both"/>
      </w:pPr>
      <w:r>
        <w:t xml:space="preserve">In altre parole, il nostro essere uomini e donne del ventunesimo secolo. Allo stesso tempo, significa diventare cittadini più consapevoli, più competenti, più propositivi, più fattivi. </w:t>
      </w:r>
    </w:p>
    <w:p w:rsidR="00D10242" w:rsidRDefault="00190D1D" w:rsidP="008502D0">
      <w:pPr>
        <w:spacing w:after="0" w:line="240" w:lineRule="auto"/>
        <w:jc w:val="both"/>
      </w:pPr>
      <w:r>
        <w:t>Persone con una “mente ferma”.</w:t>
      </w:r>
    </w:p>
    <w:p w:rsidR="009F5970" w:rsidRDefault="00784D5C" w:rsidP="008502D0">
      <w:pPr>
        <w:spacing w:after="0" w:line="240" w:lineRule="auto"/>
        <w:jc w:val="both"/>
      </w:pPr>
      <w:r>
        <w:t xml:space="preserve">Di questo </w:t>
      </w:r>
      <w:r w:rsidR="00190D1D">
        <w:t xml:space="preserve">e di tutto il resto </w:t>
      </w:r>
      <w:r>
        <w:t>vogliamo occuparc</w:t>
      </w:r>
      <w:r w:rsidR="001B2412">
        <w:t xml:space="preserve">i </w:t>
      </w:r>
      <w:r>
        <w:t>nel</w:t>
      </w:r>
      <w:r w:rsidR="001B2412">
        <w:t xml:space="preserve">la seconda edizione di </w:t>
      </w:r>
      <w:proofErr w:type="spellStart"/>
      <w:r w:rsidR="001B2412">
        <w:t>FermHAmente</w:t>
      </w:r>
      <w:proofErr w:type="spellEnd"/>
      <w:r w:rsidR="001B2412">
        <w:t xml:space="preserve">. </w:t>
      </w:r>
    </w:p>
    <w:p w:rsidR="00F36CE6" w:rsidRDefault="00F36CE6" w:rsidP="008502D0">
      <w:pPr>
        <w:spacing w:after="0" w:line="240" w:lineRule="auto"/>
      </w:pPr>
    </w:p>
    <w:p w:rsidR="000B5874" w:rsidRDefault="000B5874" w:rsidP="008502D0">
      <w:pPr>
        <w:spacing w:after="0" w:line="240" w:lineRule="auto"/>
        <w:rPr>
          <w:b/>
          <w:color w:val="DD0D7A"/>
        </w:rPr>
      </w:pPr>
      <w:r w:rsidRPr="00F52168">
        <w:rPr>
          <w:b/>
          <w:color w:val="DD0D7A"/>
        </w:rPr>
        <w:t>RICHIESTE PER I PARTECIPANTI</w:t>
      </w:r>
    </w:p>
    <w:p w:rsidR="00F52168" w:rsidRPr="00DE1F63" w:rsidRDefault="00877E91" w:rsidP="00F52168">
      <w:pPr>
        <w:spacing w:after="0" w:line="240" w:lineRule="auto"/>
        <w:jc w:val="both"/>
        <w:rPr>
          <w:color w:val="FF0000"/>
        </w:rPr>
      </w:pPr>
      <w:r>
        <w:t>Ecco l</w:t>
      </w:r>
      <w:r w:rsidR="00784D5C">
        <w:t xml:space="preserve">a filosofia di </w:t>
      </w:r>
      <w:proofErr w:type="spellStart"/>
      <w:r w:rsidR="00784D5C">
        <w:t>FermHAmente</w:t>
      </w:r>
      <w:proofErr w:type="spellEnd"/>
      <w:r>
        <w:t>:</w:t>
      </w:r>
    </w:p>
    <w:p w:rsidR="00F52168" w:rsidRDefault="00877E91" w:rsidP="00F52168">
      <w:pPr>
        <w:spacing w:after="0" w:line="240" w:lineRule="auto"/>
        <w:jc w:val="both"/>
      </w:pPr>
      <w:r>
        <w:t>c</w:t>
      </w:r>
      <w:r w:rsidR="00784D5C">
        <w:t>hiunque può godere, coinvolgersi e appassionarsi con la scienza</w:t>
      </w:r>
      <w:r w:rsidR="008B3131">
        <w:t xml:space="preserve"> (per scienza intendiamo scienze, ingegneria, tecnologia, matematica, medicina e scienze sociali) se viene presentata in maniera divertente, coinvolgente e interattiva. L’obiettivo è renderla accessibile a tutti senza banalizzarla o snaturarla. </w:t>
      </w:r>
    </w:p>
    <w:p w:rsidR="000B5874" w:rsidRDefault="008B3131" w:rsidP="00F52168">
      <w:pPr>
        <w:spacing w:after="0" w:line="240" w:lineRule="auto"/>
        <w:jc w:val="both"/>
      </w:pPr>
      <w:r>
        <w:t xml:space="preserve">Ogni evento deve essere accattivante, </w:t>
      </w:r>
      <w:r w:rsidR="00440C49">
        <w:t>stimolante e ricco di spunti di riflessione.</w:t>
      </w:r>
    </w:p>
    <w:p w:rsidR="00F52168" w:rsidRDefault="00F52168" w:rsidP="00F52168">
      <w:pPr>
        <w:spacing w:after="0" w:line="240" w:lineRule="auto"/>
        <w:jc w:val="both"/>
      </w:pPr>
    </w:p>
    <w:p w:rsidR="00F52168" w:rsidRDefault="008B3131" w:rsidP="00F52168">
      <w:pPr>
        <w:spacing w:after="0" w:line="240" w:lineRule="auto"/>
        <w:jc w:val="both"/>
      </w:pPr>
      <w:r>
        <w:t>Il Festival si s</w:t>
      </w:r>
      <w:r w:rsidRPr="008234AB">
        <w:t xml:space="preserve">volgerà dal </w:t>
      </w:r>
      <w:r w:rsidR="00A55134">
        <w:t>26</w:t>
      </w:r>
      <w:r w:rsidRPr="008234AB">
        <w:t xml:space="preserve"> al </w:t>
      </w:r>
      <w:r w:rsidR="00A55134">
        <w:t>28</w:t>
      </w:r>
      <w:r w:rsidRPr="008234AB">
        <w:t xml:space="preserve"> ottobre 2018. Sarà richiesta la vostra presenza nei giorni del Festival e un </w:t>
      </w:r>
      <w:r w:rsidR="00535D26" w:rsidRPr="008234AB">
        <w:t xml:space="preserve"> auspicabile </w:t>
      </w:r>
      <w:r w:rsidRPr="008234AB">
        <w:t>sopralluogo</w:t>
      </w:r>
      <w:r>
        <w:t xml:space="preserve"> </w:t>
      </w:r>
      <w:r w:rsidR="00877E91">
        <w:t xml:space="preserve">(in tempi da concordare) </w:t>
      </w:r>
      <w:r>
        <w:t>per visionare la location</w:t>
      </w:r>
      <w:r w:rsidR="00305447">
        <w:t xml:space="preserve"> e definire gli ultimi accordi. </w:t>
      </w:r>
    </w:p>
    <w:p w:rsidR="008B3131" w:rsidRDefault="00305447" w:rsidP="00F52168">
      <w:pPr>
        <w:spacing w:after="0" w:line="240" w:lineRule="auto"/>
        <w:jc w:val="both"/>
      </w:pPr>
      <w:r>
        <w:t xml:space="preserve">L’allestimento delle postazioni verrà realizzato il giorno precedente l’inizio del Festival (specifiche ulteriori verranno fornite </w:t>
      </w:r>
      <w:r w:rsidR="00F52168" w:rsidRPr="00090647">
        <w:t>almeno</w:t>
      </w:r>
      <w:r w:rsidR="00F52168">
        <w:t xml:space="preserve"> </w:t>
      </w:r>
      <w:r w:rsidR="00DE1F63" w:rsidRPr="00090647">
        <w:t xml:space="preserve">entro il </w:t>
      </w:r>
      <w:r w:rsidR="00090647" w:rsidRPr="00090647">
        <w:t>28 settembre</w:t>
      </w:r>
      <w:r>
        <w:t>).</w:t>
      </w:r>
    </w:p>
    <w:p w:rsidR="00F52168" w:rsidRDefault="00F52168" w:rsidP="00F52168">
      <w:pPr>
        <w:spacing w:after="0" w:line="240" w:lineRule="auto"/>
        <w:jc w:val="both"/>
      </w:pPr>
    </w:p>
    <w:p w:rsidR="00305447" w:rsidRPr="00DE1F63" w:rsidRDefault="00090647" w:rsidP="00F52168">
      <w:pPr>
        <w:spacing w:after="0" w:line="240" w:lineRule="auto"/>
        <w:jc w:val="both"/>
        <w:rPr>
          <w:color w:val="C00000"/>
        </w:rPr>
      </w:pPr>
      <w:r w:rsidRPr="00090647">
        <w:rPr>
          <w:b/>
          <w:color w:val="DD0D7A"/>
        </w:rPr>
        <w:t>PER PARTECIPARE ALLA CALL, DOVETE</w:t>
      </w:r>
    </w:p>
    <w:p w:rsidR="00305447" w:rsidRPr="00090647" w:rsidRDefault="00A01302" w:rsidP="00F52168">
      <w:pPr>
        <w:pStyle w:val="Paragrafoelenco"/>
        <w:numPr>
          <w:ilvl w:val="0"/>
          <w:numId w:val="6"/>
        </w:numPr>
        <w:spacing w:after="0" w:line="240" w:lineRule="auto"/>
        <w:jc w:val="both"/>
      </w:pPr>
      <w:r w:rsidRPr="00090647">
        <w:t>compilare</w:t>
      </w:r>
      <w:r w:rsidR="00305447" w:rsidRPr="00090647">
        <w:t xml:space="preserve"> il modulo d’iscrizione </w:t>
      </w:r>
      <w:r w:rsidRPr="00090647">
        <w:t>che trovate a fondo documento;</w:t>
      </w:r>
    </w:p>
    <w:p w:rsidR="00544944" w:rsidRDefault="00544944" w:rsidP="00F52168">
      <w:pPr>
        <w:pStyle w:val="Paragrafoelenco"/>
        <w:numPr>
          <w:ilvl w:val="0"/>
          <w:numId w:val="6"/>
        </w:numPr>
        <w:spacing w:after="0" w:line="240" w:lineRule="auto"/>
        <w:jc w:val="both"/>
      </w:pPr>
      <w:r>
        <w:t xml:space="preserve">inviare il modulo, correttamente compilato, all’indirizzo email </w:t>
      </w:r>
      <w:hyperlink r:id="rId8" w:history="1">
        <w:r w:rsidR="00F36CE6" w:rsidRPr="00E746D9">
          <w:rPr>
            <w:rStyle w:val="Collegamentoipertestuale"/>
          </w:rPr>
          <w:t>info@fermhamente.it</w:t>
        </w:r>
      </w:hyperlink>
      <w:r w:rsidR="00F36CE6">
        <w:rPr>
          <w:rStyle w:val="Collegamentoipertestuale"/>
        </w:rPr>
        <w:t xml:space="preserve"> </w:t>
      </w:r>
      <w:r>
        <w:t xml:space="preserve"> entro e non oltre la scadenza </w:t>
      </w:r>
      <w:r w:rsidR="00090647">
        <w:t>indicata</w:t>
      </w:r>
      <w:r>
        <w:t>.</w:t>
      </w:r>
      <w:r w:rsidR="00DE1F63" w:rsidRPr="00DE1F63">
        <w:rPr>
          <w:color w:val="C00000"/>
        </w:rPr>
        <w:t xml:space="preserve"> </w:t>
      </w:r>
    </w:p>
    <w:p w:rsidR="00E13999" w:rsidRDefault="00E13999" w:rsidP="00F52168">
      <w:pPr>
        <w:spacing w:after="0" w:line="240" w:lineRule="auto"/>
        <w:jc w:val="both"/>
        <w:rPr>
          <w:b/>
          <w:color w:val="DD0D7A"/>
        </w:rPr>
      </w:pPr>
    </w:p>
    <w:p w:rsidR="00535D26" w:rsidRPr="00535D26" w:rsidRDefault="00535D26" w:rsidP="00F52168">
      <w:pPr>
        <w:spacing w:after="0" w:line="240" w:lineRule="auto"/>
        <w:jc w:val="both"/>
        <w:rPr>
          <w:b/>
          <w:color w:val="DD0D7A"/>
        </w:rPr>
      </w:pPr>
      <w:r w:rsidRPr="00535D26">
        <w:rPr>
          <w:b/>
          <w:color w:val="DD0D7A"/>
        </w:rPr>
        <w:t xml:space="preserve">POSSONO PRESENTARE PROPOSTE </w:t>
      </w:r>
    </w:p>
    <w:p w:rsidR="00305447" w:rsidRDefault="007405FF" w:rsidP="00F52168">
      <w:pPr>
        <w:spacing w:after="0" w:line="240" w:lineRule="auto"/>
        <w:jc w:val="both"/>
      </w:pPr>
      <w:r>
        <w:t xml:space="preserve">enti </w:t>
      </w:r>
      <w:r w:rsidRPr="00090647">
        <w:t xml:space="preserve">pubblici </w:t>
      </w:r>
      <w:r w:rsidR="00535D26" w:rsidRPr="00090647">
        <w:t xml:space="preserve">(quindi scuole di ogni ordine e grado) </w:t>
      </w:r>
      <w:r w:rsidRPr="00090647">
        <w:t>e privati</w:t>
      </w:r>
      <w:r>
        <w:t xml:space="preserve">, aziende, associazioni e persone fisiche. </w:t>
      </w:r>
      <w:r w:rsidR="00305447">
        <w:t xml:space="preserve">Ogni partecipante </w:t>
      </w:r>
      <w:r>
        <w:t xml:space="preserve">alla call </w:t>
      </w:r>
      <w:r w:rsidR="00305447">
        <w:t xml:space="preserve">può presentare al massimo due proposte anche di format diverso. </w:t>
      </w:r>
    </w:p>
    <w:p w:rsidR="00544944" w:rsidRDefault="00544944" w:rsidP="00F52168">
      <w:pPr>
        <w:spacing w:after="0" w:line="240" w:lineRule="auto"/>
        <w:jc w:val="both"/>
      </w:pPr>
      <w:r>
        <w:lastRenderedPageBreak/>
        <w:t>Qualora ci fossero problemi nella presentazione della proposta o qualsiasi altra richiesta, si prega di contattare</w:t>
      </w:r>
      <w:r w:rsidR="00F52168">
        <w:t xml:space="preserve"> la struttura di produzione</w:t>
      </w:r>
      <w:r>
        <w:t xml:space="preserve"> </w:t>
      </w:r>
      <w:hyperlink r:id="rId9" w:history="1">
        <w:r w:rsidR="00A01302" w:rsidRPr="00E746D9">
          <w:rPr>
            <w:rStyle w:val="Collegamentoipertestuale"/>
          </w:rPr>
          <w:t>info@labilia.it</w:t>
        </w:r>
      </w:hyperlink>
      <w:r w:rsidR="00DE1F63">
        <w:t xml:space="preserve">  </w:t>
      </w:r>
      <w:r w:rsidR="00090647">
        <w:t>o via telefono al 393.9900319 dalle 9.00 alle 13.00 e dalle 14.30 alle 19.30.</w:t>
      </w:r>
    </w:p>
    <w:p w:rsidR="00A01302" w:rsidRDefault="00A01302" w:rsidP="00F52168">
      <w:pPr>
        <w:spacing w:after="0" w:line="240" w:lineRule="auto"/>
        <w:jc w:val="both"/>
      </w:pPr>
    </w:p>
    <w:p w:rsidR="00544944" w:rsidRPr="00A01302" w:rsidRDefault="00090647" w:rsidP="00F52168">
      <w:pPr>
        <w:spacing w:after="0" w:line="240" w:lineRule="auto"/>
        <w:jc w:val="both"/>
        <w:rPr>
          <w:b/>
        </w:rPr>
      </w:pPr>
      <w:r>
        <w:rPr>
          <w:b/>
          <w:color w:val="DD0D7A"/>
        </w:rPr>
        <w:t xml:space="preserve">INFO SULLA COMPILAZIONE DEL </w:t>
      </w:r>
      <w:r w:rsidR="00544944" w:rsidRPr="00A01302">
        <w:rPr>
          <w:b/>
          <w:color w:val="DD0D7A"/>
        </w:rPr>
        <w:t>MODULO DI ISCRIZIONE</w:t>
      </w:r>
    </w:p>
    <w:p w:rsidR="00544944" w:rsidRDefault="00090647" w:rsidP="00F52168">
      <w:pPr>
        <w:pStyle w:val="Paragrafoelenco"/>
        <w:numPr>
          <w:ilvl w:val="0"/>
          <w:numId w:val="7"/>
        </w:numPr>
        <w:spacing w:after="0" w:line="240" w:lineRule="auto"/>
        <w:jc w:val="both"/>
      </w:pPr>
      <w:r>
        <w:t>CURATORE</w:t>
      </w:r>
      <w:r w:rsidR="00544944">
        <w:t xml:space="preserve"> DELL’EVENTO</w:t>
      </w:r>
    </w:p>
    <w:p w:rsidR="00544944" w:rsidRDefault="00CC0359" w:rsidP="00F52168">
      <w:pPr>
        <w:pStyle w:val="Paragrafoelenco"/>
        <w:spacing w:after="0" w:line="240" w:lineRule="auto"/>
        <w:jc w:val="both"/>
      </w:pPr>
      <w:r>
        <w:t>È il responsabile e referente scientifico, ossia la persona con competenze specifiche che possa garantire i contenuti dell’evento proposto</w:t>
      </w:r>
      <w:r w:rsidR="00544944">
        <w:t>.</w:t>
      </w:r>
      <w:r>
        <w:t xml:space="preserve"> L</w:t>
      </w:r>
      <w:r w:rsidR="00090647">
        <w:t>a produzione</w:t>
      </w:r>
      <w:r>
        <w:t xml:space="preserve"> potrà contattarlo in fase di valutazione per ulteriori considerazioni sulla proposta effettuata e per le informazioni e le richieste necessarie in accordo con le scadenze previste qualora la proposta venga inclusa nel programma del Festival.</w:t>
      </w:r>
    </w:p>
    <w:p w:rsidR="00CC0359" w:rsidRDefault="00CC0359" w:rsidP="00F52168">
      <w:pPr>
        <w:pStyle w:val="Paragrafoelenco"/>
        <w:spacing w:after="0" w:line="240" w:lineRule="auto"/>
        <w:jc w:val="both"/>
      </w:pPr>
      <w:r>
        <w:t>NOME E COGNOME</w:t>
      </w:r>
    </w:p>
    <w:p w:rsidR="00CC0359" w:rsidRDefault="00CC0359" w:rsidP="00F52168">
      <w:pPr>
        <w:pStyle w:val="Paragrafoelenco"/>
        <w:spacing w:after="0" w:line="240" w:lineRule="auto"/>
        <w:jc w:val="both"/>
      </w:pPr>
      <w:r>
        <w:t>TITOLO PROFESSIONALE</w:t>
      </w:r>
    </w:p>
    <w:p w:rsidR="00CC0359" w:rsidRDefault="00CC0359" w:rsidP="00F52168">
      <w:pPr>
        <w:pStyle w:val="Paragrafoelenco"/>
        <w:spacing w:after="0" w:line="240" w:lineRule="auto"/>
        <w:jc w:val="both"/>
      </w:pPr>
      <w:r>
        <w:t>ORGANIZZAZIONE</w:t>
      </w:r>
    </w:p>
    <w:p w:rsidR="00CC0359" w:rsidRDefault="00CC0359" w:rsidP="00F52168">
      <w:pPr>
        <w:pStyle w:val="Paragrafoelenco"/>
        <w:spacing w:after="0" w:line="240" w:lineRule="auto"/>
        <w:jc w:val="both"/>
      </w:pPr>
      <w:r>
        <w:t>INDIRIZZO</w:t>
      </w:r>
    </w:p>
    <w:p w:rsidR="00CC0359" w:rsidRDefault="00CC0359" w:rsidP="00F52168">
      <w:pPr>
        <w:pStyle w:val="Paragrafoelenco"/>
        <w:spacing w:after="0" w:line="240" w:lineRule="auto"/>
        <w:jc w:val="both"/>
      </w:pPr>
      <w:r>
        <w:t>TELEFONO</w:t>
      </w:r>
    </w:p>
    <w:p w:rsidR="00CC0359" w:rsidRDefault="00CC0359" w:rsidP="00F52168">
      <w:pPr>
        <w:pStyle w:val="Paragrafoelenco"/>
        <w:spacing w:after="0" w:line="240" w:lineRule="auto"/>
        <w:jc w:val="both"/>
      </w:pPr>
      <w:r>
        <w:t>EMAIL</w:t>
      </w:r>
    </w:p>
    <w:p w:rsidR="00CC0359" w:rsidRDefault="00CC0359" w:rsidP="00F52168">
      <w:pPr>
        <w:pStyle w:val="Paragrafoelenco"/>
        <w:spacing w:after="0" w:line="240" w:lineRule="auto"/>
        <w:jc w:val="both"/>
      </w:pPr>
    </w:p>
    <w:p w:rsidR="00544944" w:rsidRDefault="00544944" w:rsidP="00F52168">
      <w:pPr>
        <w:pStyle w:val="Paragrafoelenco"/>
        <w:numPr>
          <w:ilvl w:val="0"/>
          <w:numId w:val="7"/>
        </w:numPr>
        <w:spacing w:after="0" w:line="240" w:lineRule="auto"/>
        <w:jc w:val="both"/>
      </w:pPr>
      <w:r>
        <w:t xml:space="preserve">TITOLO </w:t>
      </w:r>
      <w:r w:rsidR="006B6EBA">
        <w:t>DELL’EVENTO</w:t>
      </w:r>
    </w:p>
    <w:p w:rsidR="006B6EBA" w:rsidRDefault="006B6EBA" w:rsidP="00A01302">
      <w:pPr>
        <w:pStyle w:val="Paragrafoelenco"/>
        <w:spacing w:after="0" w:line="240" w:lineRule="auto"/>
        <w:jc w:val="both"/>
      </w:pPr>
      <w:r>
        <w:t>È il primo modo per attirare l’attenzione. Pertanto, vi chiediamo di pensare a qualcosa di originale e accattivante che trasmetta subito il senso di ciò che l’evento propone.</w:t>
      </w:r>
    </w:p>
    <w:p w:rsidR="006B6EBA" w:rsidRDefault="006B6EBA" w:rsidP="00A01302">
      <w:pPr>
        <w:pStyle w:val="Paragrafoelenco"/>
        <w:spacing w:after="0" w:line="240" w:lineRule="auto"/>
        <w:jc w:val="both"/>
      </w:pPr>
      <w:r>
        <w:t>NB: È importante ricordare che il Festival si riserva il diritto di editare tutto il materiale stampato, incluso il titolo, qualora l’evento venga inserito nel programma.</w:t>
      </w:r>
    </w:p>
    <w:p w:rsidR="00F36CE6" w:rsidRDefault="00F36CE6" w:rsidP="00A01302">
      <w:pPr>
        <w:pStyle w:val="Paragrafoelenco"/>
        <w:spacing w:after="0" w:line="240" w:lineRule="auto"/>
        <w:jc w:val="both"/>
      </w:pPr>
    </w:p>
    <w:p w:rsidR="006B6EBA" w:rsidRDefault="006B6EBA" w:rsidP="00A01302">
      <w:pPr>
        <w:pStyle w:val="Paragrafoelenco"/>
        <w:numPr>
          <w:ilvl w:val="0"/>
          <w:numId w:val="7"/>
        </w:numPr>
        <w:spacing w:after="0" w:line="240" w:lineRule="auto"/>
        <w:jc w:val="both"/>
      </w:pPr>
      <w:r>
        <w:t xml:space="preserve">IDEA ALLA BASE DELL’EVENTO </w:t>
      </w:r>
    </w:p>
    <w:p w:rsidR="006B6EBA" w:rsidRDefault="006B6EBA" w:rsidP="00A01302">
      <w:pPr>
        <w:pStyle w:val="Paragrafoelenco"/>
        <w:spacing w:after="0" w:line="240" w:lineRule="auto"/>
        <w:jc w:val="both"/>
      </w:pPr>
      <w:r>
        <w:t>È la tua occasione per “agganciarci” e raccontarci in poche righe l’idea che sta alla base dell’evento proposto. Qual è il punto di forza, la novità o il valore aggiunto della proposta?</w:t>
      </w:r>
    </w:p>
    <w:p w:rsidR="006B6EBA" w:rsidRDefault="006B6EBA" w:rsidP="00F52168">
      <w:pPr>
        <w:pStyle w:val="Paragrafoelenco"/>
        <w:spacing w:after="0" w:line="240" w:lineRule="auto"/>
        <w:jc w:val="both"/>
      </w:pPr>
    </w:p>
    <w:p w:rsidR="006B6EBA" w:rsidRDefault="006B6EBA" w:rsidP="00A01302">
      <w:pPr>
        <w:pStyle w:val="Paragrafoelenco"/>
        <w:numPr>
          <w:ilvl w:val="0"/>
          <w:numId w:val="7"/>
        </w:numPr>
        <w:spacing w:after="0" w:line="240" w:lineRule="auto"/>
        <w:jc w:val="both"/>
      </w:pPr>
      <w:r>
        <w:t>TARGET</w:t>
      </w:r>
    </w:p>
    <w:p w:rsidR="006B6EBA" w:rsidRDefault="006B6EBA" w:rsidP="00A01302">
      <w:pPr>
        <w:pStyle w:val="Paragrafoelenco"/>
        <w:spacing w:after="0" w:line="240" w:lineRule="auto"/>
        <w:jc w:val="both"/>
      </w:pPr>
      <w:r>
        <w:t xml:space="preserve">Il Festival si impegna a raggiungere </w:t>
      </w:r>
      <w:r w:rsidR="00154656">
        <w:t xml:space="preserve">tutte </w:t>
      </w:r>
      <w:r>
        <w:t xml:space="preserve">le persone di ogni età e </w:t>
      </w:r>
      <w:r w:rsidR="00154656">
        <w:t>provenienza socio-culturale da chi non penserebbe mai di essere interessato alla scienza a chi è fortemente interessato al dibattito scientifico. Non esiste un pubblico “ideale”, ma l’evento deve essere pensato in funzione del pubblico a cui si rivolge. A chi è indirizzato il tuo evento? Puoi scegliere anche più di una opzione.</w:t>
      </w:r>
    </w:p>
    <w:p w:rsidR="00154656" w:rsidRDefault="00154656" w:rsidP="00A01302">
      <w:pPr>
        <w:pStyle w:val="Paragrafoelenco"/>
        <w:spacing w:after="0" w:line="240" w:lineRule="auto"/>
        <w:jc w:val="both"/>
      </w:pPr>
      <w:r>
        <w:t>BAMBINI (da 5 a 8 anni)</w:t>
      </w:r>
    </w:p>
    <w:p w:rsidR="00154656" w:rsidRDefault="00154656" w:rsidP="00A01302">
      <w:pPr>
        <w:pStyle w:val="Paragrafoelenco"/>
        <w:spacing w:after="0" w:line="240" w:lineRule="auto"/>
        <w:jc w:val="both"/>
      </w:pPr>
      <w:r>
        <w:t>RAGAZZI (da 9 a 12 anni)</w:t>
      </w:r>
    </w:p>
    <w:p w:rsidR="00154656" w:rsidRDefault="00154656" w:rsidP="00A01302">
      <w:pPr>
        <w:pStyle w:val="Paragrafoelenco"/>
        <w:spacing w:after="0" w:line="240" w:lineRule="auto"/>
        <w:jc w:val="both"/>
      </w:pPr>
      <w:r>
        <w:t>TEENAGER (da 13 a 19 anni)</w:t>
      </w:r>
    </w:p>
    <w:p w:rsidR="00154656" w:rsidRDefault="00154656" w:rsidP="00A01302">
      <w:pPr>
        <w:pStyle w:val="Paragrafoelenco"/>
        <w:spacing w:after="0" w:line="240" w:lineRule="auto"/>
        <w:jc w:val="both"/>
      </w:pPr>
      <w:r>
        <w:t>GIOVANI (da 20 a 30 anni)</w:t>
      </w:r>
    </w:p>
    <w:p w:rsidR="00154656" w:rsidRDefault="00154656" w:rsidP="00A01302">
      <w:pPr>
        <w:pStyle w:val="Paragrafoelenco"/>
        <w:spacing w:after="0" w:line="240" w:lineRule="auto"/>
        <w:jc w:val="both"/>
      </w:pPr>
      <w:r>
        <w:t>ADULTI (da 31 anni in poi)</w:t>
      </w:r>
    </w:p>
    <w:p w:rsidR="00154656" w:rsidRDefault="00154656" w:rsidP="00A01302">
      <w:pPr>
        <w:pStyle w:val="Paragrafoelenco"/>
        <w:spacing w:after="0" w:line="240" w:lineRule="auto"/>
        <w:jc w:val="both"/>
      </w:pPr>
      <w:r>
        <w:t>FAMIGLIA</w:t>
      </w:r>
    </w:p>
    <w:p w:rsidR="00154656" w:rsidRDefault="00154656" w:rsidP="00A01302">
      <w:pPr>
        <w:pStyle w:val="Paragrafoelenco"/>
        <w:spacing w:after="0" w:line="240" w:lineRule="auto"/>
        <w:jc w:val="both"/>
      </w:pPr>
      <w:r>
        <w:t>SCUOLA (a quali classi)</w:t>
      </w:r>
    </w:p>
    <w:p w:rsidR="00154656" w:rsidRDefault="00154656" w:rsidP="00A01302">
      <w:pPr>
        <w:pStyle w:val="Paragrafoelenco"/>
        <w:spacing w:after="0" w:line="240" w:lineRule="auto"/>
        <w:jc w:val="both"/>
      </w:pPr>
      <w:r>
        <w:t>ASSOCIAZIONI</w:t>
      </w:r>
    </w:p>
    <w:p w:rsidR="00154656" w:rsidRDefault="00154656" w:rsidP="00A01302">
      <w:pPr>
        <w:pStyle w:val="Paragrafoelenco"/>
        <w:spacing w:after="0" w:line="240" w:lineRule="auto"/>
        <w:jc w:val="both"/>
      </w:pPr>
      <w:r>
        <w:t>ALTRO (specificare)</w:t>
      </w:r>
    </w:p>
    <w:p w:rsidR="00154656" w:rsidRDefault="00154656" w:rsidP="00A01302">
      <w:pPr>
        <w:pStyle w:val="Paragrafoelenco"/>
        <w:spacing w:after="0" w:line="240" w:lineRule="auto"/>
        <w:jc w:val="both"/>
      </w:pPr>
    </w:p>
    <w:p w:rsidR="00154656" w:rsidRDefault="00440C49" w:rsidP="00A01302">
      <w:pPr>
        <w:pStyle w:val="Paragrafoelenco"/>
        <w:numPr>
          <w:ilvl w:val="0"/>
          <w:numId w:val="7"/>
        </w:numPr>
        <w:spacing w:after="0" w:line="240" w:lineRule="auto"/>
        <w:jc w:val="both"/>
      </w:pPr>
      <w:r>
        <w:t xml:space="preserve"> FORMAT</w:t>
      </w:r>
    </w:p>
    <w:p w:rsidR="00440C49" w:rsidRDefault="00440C49" w:rsidP="00A01302">
      <w:pPr>
        <w:pStyle w:val="Paragrafoelenco"/>
        <w:spacing w:after="0" w:line="240" w:lineRule="auto"/>
        <w:jc w:val="both"/>
      </w:pPr>
      <w:r>
        <w:t>Il pubblico assorbe le informazioni in modi diversi e il format del tuo intervento stabilisce il grado di coinvolgimento delle persone. Scegli il format del tuo evento tra le seguenti opzioni.</w:t>
      </w:r>
    </w:p>
    <w:p w:rsidR="00440C49" w:rsidRPr="00DE1F63" w:rsidRDefault="00440C49" w:rsidP="00A01302">
      <w:pPr>
        <w:pStyle w:val="Paragrafoelenco"/>
        <w:spacing w:after="0" w:line="240" w:lineRule="auto"/>
        <w:jc w:val="both"/>
        <w:rPr>
          <w:color w:val="FF0000"/>
        </w:rPr>
      </w:pPr>
    </w:p>
    <w:p w:rsidR="00440C49" w:rsidRDefault="00090647" w:rsidP="00A01302">
      <w:pPr>
        <w:pStyle w:val="Paragrafoelenco"/>
        <w:spacing w:after="0" w:line="240" w:lineRule="auto"/>
        <w:jc w:val="both"/>
      </w:pPr>
      <w:r>
        <w:t>1-</w:t>
      </w:r>
      <w:r w:rsidR="00440C49">
        <w:t xml:space="preserve">CONFERENZA (lectio </w:t>
      </w:r>
      <w:proofErr w:type="spellStart"/>
      <w:r w:rsidR="00440C49">
        <w:t>magistralis</w:t>
      </w:r>
      <w:proofErr w:type="spellEnd"/>
      <w:r w:rsidR="00440C49">
        <w:t>, dibattito, presentazione di libri, conferenza spettacolo)</w:t>
      </w:r>
    </w:p>
    <w:p w:rsidR="00440C49" w:rsidRDefault="00090647" w:rsidP="00A01302">
      <w:pPr>
        <w:pStyle w:val="Paragrafoelenco"/>
        <w:spacing w:after="0" w:line="240" w:lineRule="auto"/>
        <w:jc w:val="both"/>
      </w:pPr>
      <w:r>
        <w:t>2-</w:t>
      </w:r>
      <w:r w:rsidR="00440C49">
        <w:t xml:space="preserve">MOSTRA (evento espositivo a </w:t>
      </w:r>
      <w:r w:rsidR="00751A95">
        <w:t>tema, interattivo e non, singolo</w:t>
      </w:r>
      <w:r w:rsidR="00440C49">
        <w:t xml:space="preserve"> </w:t>
      </w:r>
      <w:proofErr w:type="spellStart"/>
      <w:r w:rsidR="00440C49">
        <w:t>exhibit</w:t>
      </w:r>
      <w:proofErr w:type="spellEnd"/>
      <w:r w:rsidR="00440C49">
        <w:t>)</w:t>
      </w:r>
    </w:p>
    <w:p w:rsidR="00440C49" w:rsidRDefault="00090647" w:rsidP="00A01302">
      <w:pPr>
        <w:pStyle w:val="Paragrafoelenco"/>
        <w:spacing w:after="0" w:line="240" w:lineRule="auto"/>
        <w:jc w:val="both"/>
      </w:pPr>
      <w:r>
        <w:t>3-</w:t>
      </w:r>
      <w:r w:rsidR="00440C49">
        <w:t>LABORATORIO (attività esclusivamente interattiva</w:t>
      </w:r>
      <w:r w:rsidR="00751A95">
        <w:t xml:space="preserve"> su prenotazione, a rotazione o a ingaggio immediato)</w:t>
      </w:r>
    </w:p>
    <w:p w:rsidR="00751A95" w:rsidRDefault="00090647" w:rsidP="00A01302">
      <w:pPr>
        <w:pStyle w:val="Paragrafoelenco"/>
        <w:spacing w:after="0" w:line="240" w:lineRule="auto"/>
        <w:jc w:val="both"/>
      </w:pPr>
      <w:r>
        <w:lastRenderedPageBreak/>
        <w:t>4-</w:t>
      </w:r>
      <w:r w:rsidR="00751A95">
        <w:t>SPETTACOLO (rappresentazione teatrale, spettacolo musicale, spettacolo comico, show)</w:t>
      </w:r>
    </w:p>
    <w:p w:rsidR="00751A95" w:rsidRDefault="00090647" w:rsidP="00A01302">
      <w:pPr>
        <w:pStyle w:val="Paragrafoelenco"/>
        <w:spacing w:after="0" w:line="240" w:lineRule="auto"/>
        <w:jc w:val="both"/>
      </w:pPr>
      <w:r>
        <w:t>5-</w:t>
      </w:r>
      <w:r w:rsidR="00751A95">
        <w:t>EXTRA (attività che non può essere replicata più volte nella stessa giornata</w:t>
      </w:r>
      <w:r w:rsidR="00A01302">
        <w:t>,</w:t>
      </w:r>
      <w:r w:rsidR="00751A95">
        <w:t xml:space="preserve"> che prevede un coinvolgimento diretto del pubblico)</w:t>
      </w:r>
    </w:p>
    <w:p w:rsidR="00154656" w:rsidRDefault="00154656" w:rsidP="00A01302">
      <w:pPr>
        <w:pStyle w:val="Paragrafoelenco"/>
        <w:spacing w:after="0" w:line="240" w:lineRule="auto"/>
        <w:jc w:val="both"/>
      </w:pPr>
    </w:p>
    <w:p w:rsidR="007405FF" w:rsidRDefault="007405FF" w:rsidP="00A01302">
      <w:pPr>
        <w:pStyle w:val="Paragrafoelenco"/>
        <w:numPr>
          <w:ilvl w:val="0"/>
          <w:numId w:val="7"/>
        </w:numPr>
        <w:spacing w:after="0" w:line="240" w:lineRule="auto"/>
        <w:jc w:val="both"/>
      </w:pPr>
      <w:r>
        <w:t>SINTESI DELL’EVENTO PROPOSTO</w:t>
      </w:r>
      <w:r w:rsidR="00864BB6">
        <w:t xml:space="preserve"> (massimo 250 parole)</w:t>
      </w:r>
    </w:p>
    <w:p w:rsidR="007405FF" w:rsidRDefault="00864BB6" w:rsidP="00A01302">
      <w:pPr>
        <w:pStyle w:val="Paragrafoelenco"/>
        <w:spacing w:after="0" w:line="240" w:lineRule="auto"/>
        <w:jc w:val="both"/>
      </w:pPr>
      <w:r>
        <w:t>Spiega la tematica scientifica alla base del tuo evento e come sarà presentata all’interno del format scelto, includendo relatori/animatori, schema dell’attività proposta, tempistica e/o elementi di interazione presenti. Spiega, inoltre, per quale ragione l’argomento proposto è interessante per chi parteciperà all’evento e che cosa rende questo particolare evento “da non perdere”.</w:t>
      </w:r>
    </w:p>
    <w:p w:rsidR="00864BB6" w:rsidRDefault="00864BB6" w:rsidP="00A01302">
      <w:pPr>
        <w:pStyle w:val="Paragrafoelenco"/>
        <w:spacing w:after="0" w:line="240" w:lineRule="auto"/>
        <w:jc w:val="both"/>
      </w:pPr>
    </w:p>
    <w:p w:rsidR="00D602BF" w:rsidRDefault="00D602BF" w:rsidP="00A01302">
      <w:pPr>
        <w:pStyle w:val="Paragrafoelenco"/>
        <w:numPr>
          <w:ilvl w:val="0"/>
          <w:numId w:val="7"/>
        </w:numPr>
        <w:spacing w:after="0" w:line="240" w:lineRule="auto"/>
        <w:jc w:val="both"/>
      </w:pPr>
      <w:r>
        <w:t>SCHEDA TECNICA DELL’EVENTO</w:t>
      </w:r>
    </w:p>
    <w:p w:rsidR="00D602BF" w:rsidRDefault="00D602BF" w:rsidP="00A01302">
      <w:pPr>
        <w:pStyle w:val="Paragrafoelenco"/>
        <w:spacing w:after="0" w:line="240" w:lineRule="auto"/>
        <w:jc w:val="both"/>
      </w:pPr>
      <w:r>
        <w:t xml:space="preserve">Qui è essenziale indicare tutte le necessità per l’allestimento dell’evento e le indicazioni tecniche per eventuale utilizzo di audio, video, internet. Il Festival mette </w:t>
      </w:r>
      <w:r w:rsidR="00F85846">
        <w:t xml:space="preserve">gratuitamente </w:t>
      </w:r>
      <w:r>
        <w:t>a tua disposizione un</w:t>
      </w:r>
      <w:r w:rsidR="00F85846">
        <w:t xml:space="preserve">a dotazione </w:t>
      </w:r>
      <w:r w:rsidR="00F85846" w:rsidRPr="00090647">
        <w:t>base</w:t>
      </w:r>
      <w:r w:rsidR="00A01302" w:rsidRPr="00090647">
        <w:t xml:space="preserve"> (alcuni tavoli, corrente, luce</w:t>
      </w:r>
      <w:r w:rsidR="00455825" w:rsidRPr="00090647">
        <w:t>,</w:t>
      </w:r>
      <w:r w:rsidR="00A01302" w:rsidRPr="00090647">
        <w:t xml:space="preserve"> più, in alcuni ambienti, proiettore, computer, amplificazione</w:t>
      </w:r>
      <w:r w:rsidR="00455825" w:rsidRPr="00090647">
        <w:t>: vedi più sotto il capitolo specifico</w:t>
      </w:r>
      <w:r w:rsidR="00A01302" w:rsidRPr="00090647">
        <w:t>)</w:t>
      </w:r>
      <w:r w:rsidR="00F85846" w:rsidRPr="00090647">
        <w:t>. Le richieste extra saranno a tuo carico. Il Festival ha stipulato delle convenzioni con alcuni fornitori locali per tali richieste.</w:t>
      </w:r>
      <w:r w:rsidR="00A01302" w:rsidRPr="00090647">
        <w:t xml:space="preserve"> Oppure puoi portarli tu.</w:t>
      </w:r>
    </w:p>
    <w:p w:rsidR="00F85846" w:rsidRDefault="00F85846" w:rsidP="00A01302">
      <w:pPr>
        <w:pStyle w:val="Paragrafoelenco"/>
        <w:spacing w:after="0" w:line="240" w:lineRule="auto"/>
        <w:jc w:val="both"/>
      </w:pPr>
    </w:p>
    <w:p w:rsidR="00864BB6" w:rsidRDefault="00864BB6" w:rsidP="00A01302">
      <w:pPr>
        <w:pStyle w:val="Paragrafoelenco"/>
        <w:numPr>
          <w:ilvl w:val="0"/>
          <w:numId w:val="7"/>
        </w:numPr>
        <w:spacing w:after="0" w:line="240" w:lineRule="auto"/>
        <w:jc w:val="both"/>
      </w:pPr>
      <w:r>
        <w:t>STATO DELL’EVENTO</w:t>
      </w:r>
    </w:p>
    <w:p w:rsidR="00F36CE6" w:rsidRDefault="00864BB6" w:rsidP="00A01302">
      <w:pPr>
        <w:pStyle w:val="Paragrafoelenco"/>
        <w:spacing w:after="0" w:line="240" w:lineRule="auto"/>
        <w:jc w:val="both"/>
      </w:pPr>
      <w:r>
        <w:t>È una nuova idea, è ancora in via di sviluppo o è un evento provato e testato che hai già realizzato</w:t>
      </w:r>
      <w:r w:rsidR="00AF49BC">
        <w:t xml:space="preserve"> prima? Prenderemo in considerazione la proposta sia di idee nuove sia di eventi già creati. Nel </w:t>
      </w:r>
    </w:p>
    <w:p w:rsidR="00864BB6" w:rsidRDefault="00AF49BC" w:rsidP="00A01302">
      <w:pPr>
        <w:pStyle w:val="Paragrafoelenco"/>
        <w:spacing w:after="0" w:line="240" w:lineRule="auto"/>
        <w:jc w:val="both"/>
      </w:pPr>
      <w:r>
        <w:t>secondo caso, devi fornire dettagli sull’evento come link a foto, video ed eventualmente materiale promozionale.</w:t>
      </w:r>
    </w:p>
    <w:p w:rsidR="00AF49BC" w:rsidRDefault="00AF49BC" w:rsidP="00A01302">
      <w:pPr>
        <w:pStyle w:val="Paragrafoelenco"/>
        <w:spacing w:after="0" w:line="240" w:lineRule="auto"/>
        <w:jc w:val="both"/>
      </w:pPr>
      <w:r>
        <w:t>NUOVO</w:t>
      </w:r>
    </w:p>
    <w:p w:rsidR="00AF49BC" w:rsidRDefault="00AF49BC" w:rsidP="00A01302">
      <w:pPr>
        <w:pStyle w:val="Paragrafoelenco"/>
        <w:spacing w:after="0" w:line="240" w:lineRule="auto"/>
        <w:jc w:val="both"/>
      </w:pPr>
      <w:r>
        <w:t>GIA’ REALIZZATO</w:t>
      </w:r>
    </w:p>
    <w:p w:rsidR="00F36CE6" w:rsidRDefault="00F36CE6" w:rsidP="00A01302">
      <w:pPr>
        <w:pStyle w:val="Paragrafoelenco"/>
        <w:spacing w:after="0" w:line="240" w:lineRule="auto"/>
        <w:jc w:val="both"/>
      </w:pPr>
    </w:p>
    <w:p w:rsidR="00AF49BC" w:rsidRDefault="00AF49BC" w:rsidP="00535D26">
      <w:pPr>
        <w:pStyle w:val="Paragrafoelenco"/>
        <w:numPr>
          <w:ilvl w:val="0"/>
          <w:numId w:val="7"/>
        </w:numPr>
        <w:spacing w:after="0" w:line="240" w:lineRule="auto"/>
        <w:jc w:val="both"/>
      </w:pPr>
      <w:r>
        <w:t>FINANZIAMENTO DELL’EVENTO</w:t>
      </w:r>
    </w:p>
    <w:p w:rsidR="00AF49BC" w:rsidRDefault="00AF49BC" w:rsidP="00535D26">
      <w:pPr>
        <w:pStyle w:val="Paragrafoelenco"/>
        <w:spacing w:after="0" w:line="240" w:lineRule="auto"/>
        <w:jc w:val="both"/>
      </w:pPr>
      <w:r>
        <w:t>Gli eventi selezionati dal Festival e inclusi nel programma definitiv</w:t>
      </w:r>
      <w:r w:rsidR="00090647">
        <w:t xml:space="preserve">o potranno ricevere un finanziamento fino a un </w:t>
      </w:r>
      <w:r w:rsidR="00F85846">
        <w:t>massimo</w:t>
      </w:r>
      <w:r w:rsidR="00090647">
        <w:t xml:space="preserve"> di</w:t>
      </w:r>
      <w:r>
        <w:t xml:space="preserve"> </w:t>
      </w:r>
      <w:r w:rsidRPr="00090647">
        <w:t>250</w:t>
      </w:r>
      <w:r w:rsidR="00F85846" w:rsidRPr="00090647">
        <w:t xml:space="preserve"> euro</w:t>
      </w:r>
      <w:r w:rsidR="00535D26" w:rsidRPr="00090647">
        <w:t>, dietro presentazione di regolare ricevuta o documento fiscale</w:t>
      </w:r>
      <w:r w:rsidR="00467FA3" w:rsidRPr="00090647">
        <w:t xml:space="preserve">. Nel caso di eventi selezionati, ma </w:t>
      </w:r>
      <w:r w:rsidR="00F85846" w:rsidRPr="00090647">
        <w:t>non coperti da</w:t>
      </w:r>
      <w:r w:rsidR="00467FA3" w:rsidRPr="00090647">
        <w:t xml:space="preserve"> finanziamento, il Festival </w:t>
      </w:r>
      <w:r w:rsidR="00535D26" w:rsidRPr="00090647">
        <w:t>può attivarsi</w:t>
      </w:r>
      <w:r w:rsidR="00467FA3" w:rsidRPr="00090647">
        <w:t xml:space="preserve"> nella ricerca di sponsorizzazioni che</w:t>
      </w:r>
      <w:r w:rsidR="00467FA3">
        <w:t xml:space="preserve"> possano coprire una parte dei costi sostenuti</w:t>
      </w:r>
      <w:r w:rsidR="00535D26">
        <w:t>: i</w:t>
      </w:r>
      <w:r w:rsidR="00467FA3">
        <w:t>n questo caso, saresti disposto ad accogliere la presenza di uno o più sponsor all’interno della proposta?</w:t>
      </w:r>
    </w:p>
    <w:p w:rsidR="00467FA3" w:rsidRDefault="00467FA3" w:rsidP="00535D26">
      <w:pPr>
        <w:pStyle w:val="Paragrafoelenco"/>
        <w:spacing w:after="0" w:line="240" w:lineRule="auto"/>
        <w:jc w:val="both"/>
      </w:pPr>
      <w:r>
        <w:t>AUTORIZZO</w:t>
      </w:r>
    </w:p>
    <w:p w:rsidR="00467FA3" w:rsidRDefault="00467FA3" w:rsidP="00535D26">
      <w:pPr>
        <w:pStyle w:val="Paragrafoelenco"/>
        <w:spacing w:after="0" w:line="240" w:lineRule="auto"/>
        <w:jc w:val="both"/>
      </w:pPr>
      <w:r>
        <w:t>NON AUTORIZZO</w:t>
      </w:r>
    </w:p>
    <w:p w:rsidR="00BA5DAC" w:rsidRDefault="00BA5DAC" w:rsidP="00535D26">
      <w:pPr>
        <w:pStyle w:val="Paragrafoelenco"/>
        <w:spacing w:after="0" w:line="240" w:lineRule="auto"/>
        <w:jc w:val="both"/>
      </w:pPr>
    </w:p>
    <w:p w:rsidR="00BA5DAC" w:rsidRDefault="00BA5DAC" w:rsidP="00535D26">
      <w:pPr>
        <w:pStyle w:val="Paragrafoelenco"/>
        <w:spacing w:after="0" w:line="240" w:lineRule="auto"/>
        <w:jc w:val="both"/>
      </w:pPr>
      <w:r w:rsidRPr="00090647">
        <w:t xml:space="preserve">Se riesci a </w:t>
      </w:r>
      <w:r w:rsidR="00AE3A00" w:rsidRPr="00090647">
        <w:t>trov</w:t>
      </w:r>
      <w:r w:rsidR="00455825" w:rsidRPr="00090647">
        <w:t>are</w:t>
      </w:r>
      <w:r w:rsidRPr="00090647">
        <w:t xml:space="preserve"> sponsor a copertura delle t</w:t>
      </w:r>
      <w:r w:rsidR="00AE3A00" w:rsidRPr="00090647">
        <w:t>ue spese, prima di pubblicizzare la loro presenza (e comunque almeno 10 giorni prima dell’inizio del Festival) dovrai dirci</w:t>
      </w:r>
      <w:r w:rsidR="00455825" w:rsidRPr="00090647">
        <w:t xml:space="preserve"> chi sono e di cosa si occupano</w:t>
      </w:r>
      <w:r w:rsidR="00AE3A00" w:rsidRPr="00090647">
        <w:t xml:space="preserve"> e che tipo di promozione richiedono in loco da parte vostra o di altri:  tutto questo dovrà essere  approvato dall’organizzazione del Festival, che si riserva possibilità di veto in tutto o in parte, sia per tutelare il buon nome dei Festival che la relazione e l’impegno </w:t>
      </w:r>
      <w:r w:rsidR="00551798" w:rsidRPr="00090647">
        <w:t xml:space="preserve">preso </w:t>
      </w:r>
      <w:r w:rsidR="00BD3705">
        <w:t>con altri sponsor</w:t>
      </w:r>
      <w:r w:rsidR="00AE3A00" w:rsidRPr="00090647">
        <w:t xml:space="preserve"> . </w:t>
      </w:r>
      <w:r w:rsidR="00BD3705">
        <w:t>Nel</w:t>
      </w:r>
      <w:r w:rsidR="00AE3A00" w:rsidRPr="00090647">
        <w:t xml:space="preserve"> caso tu non comunic</w:t>
      </w:r>
      <w:r w:rsidR="00BD3705">
        <w:t>ass</w:t>
      </w:r>
      <w:r w:rsidR="00AE3A00" w:rsidRPr="00090647">
        <w:t>i adeguatamente quanto richiesto</w:t>
      </w:r>
      <w:r w:rsidR="00551798" w:rsidRPr="00090647">
        <w:t xml:space="preserve"> e/o</w:t>
      </w:r>
      <w:r w:rsidR="00AE3A00" w:rsidRPr="00090647">
        <w:t xml:space="preserve"> realizz</w:t>
      </w:r>
      <w:r w:rsidR="00BD3705">
        <w:t>ass</w:t>
      </w:r>
      <w:r w:rsidR="00AE3A00" w:rsidRPr="00090647">
        <w:t xml:space="preserve">i in autonomia </w:t>
      </w:r>
      <w:r w:rsidR="00551798" w:rsidRPr="00090647">
        <w:t xml:space="preserve">della </w:t>
      </w:r>
      <w:r w:rsidR="00BD3705">
        <w:t>promozione per lo sponsor</w:t>
      </w:r>
      <w:r w:rsidR="00AE3A00" w:rsidRPr="00090647">
        <w:t xml:space="preserve"> senza i consensi dell’organizzazione del Festival, quest’ultima potrà bloccare l</w:t>
      </w:r>
      <w:r w:rsidR="00551798" w:rsidRPr="00090647">
        <w:t>a tua iniziativa, bandirti dal Festival e adire a vie legali, sia con te che con le strutture che rappresenti, per chiedere eventuali danni di immagine e/o contrattuali con altri sponsor.</w:t>
      </w:r>
      <w:r w:rsidR="00455825" w:rsidRPr="00090647">
        <w:t xml:space="preserve"> Idem per qualsiasi altra iniziativa al di fuori della proposta.</w:t>
      </w:r>
      <w:r w:rsidR="00DE1F63">
        <w:t xml:space="preserve"> </w:t>
      </w:r>
    </w:p>
    <w:p w:rsidR="00467FA3" w:rsidRDefault="00467FA3" w:rsidP="00535D26">
      <w:pPr>
        <w:pStyle w:val="Paragrafoelenco"/>
        <w:spacing w:after="0" w:line="240" w:lineRule="auto"/>
        <w:jc w:val="both"/>
      </w:pPr>
    </w:p>
    <w:p w:rsidR="00467FA3" w:rsidRDefault="00467FA3" w:rsidP="00535D26">
      <w:pPr>
        <w:pStyle w:val="Paragrafoelenco"/>
        <w:numPr>
          <w:ilvl w:val="0"/>
          <w:numId w:val="7"/>
        </w:numPr>
        <w:spacing w:after="0" w:line="240" w:lineRule="auto"/>
        <w:jc w:val="both"/>
      </w:pPr>
      <w:r>
        <w:t>DICHIARAZIONI</w:t>
      </w:r>
    </w:p>
    <w:p w:rsidR="00467FA3" w:rsidRDefault="00467FA3" w:rsidP="00535D26">
      <w:pPr>
        <w:pStyle w:val="Paragrafoelenco"/>
        <w:spacing w:after="0" w:line="240" w:lineRule="auto"/>
        <w:jc w:val="both"/>
      </w:pPr>
      <w:r>
        <w:t>Per presentare la tu</w:t>
      </w:r>
      <w:r w:rsidR="00E13999">
        <w:t>a proposta, devi sottoscrivere dell</w:t>
      </w:r>
      <w:r>
        <w:t xml:space="preserve">e dichiarazioni. </w:t>
      </w:r>
    </w:p>
    <w:p w:rsidR="00467FA3" w:rsidRDefault="00467FA3" w:rsidP="00535D26">
      <w:pPr>
        <w:pStyle w:val="Paragrafoelenco"/>
        <w:numPr>
          <w:ilvl w:val="0"/>
          <w:numId w:val="8"/>
        </w:numPr>
        <w:spacing w:after="0" w:line="240" w:lineRule="auto"/>
        <w:jc w:val="both"/>
      </w:pPr>
      <w:r>
        <w:t xml:space="preserve">Accetto che il Festival </w:t>
      </w:r>
      <w:r w:rsidRPr="00E13999">
        <w:t>possa fornire</w:t>
      </w:r>
      <w:r w:rsidR="00535D26" w:rsidRPr="00E13999">
        <w:t xml:space="preserve"> mie/nostre</w:t>
      </w:r>
      <w:r w:rsidRPr="00E13999">
        <w:t xml:space="preserve"> informazioni</w:t>
      </w:r>
      <w:r>
        <w:t xml:space="preserve"> a revisori esterni e/o terze parti significative. Per favore, prendi nota che le informazioni presenti in questo modulo </w:t>
      </w:r>
      <w:r>
        <w:lastRenderedPageBreak/>
        <w:t>d’iscrizione saranno utilizzate esclusivamente per gli scopi di un corretto funzionamento del Festival.</w:t>
      </w:r>
    </w:p>
    <w:p w:rsidR="00467FA3" w:rsidRDefault="00467FA3" w:rsidP="00535D26">
      <w:pPr>
        <w:pStyle w:val="Paragrafoelenco"/>
        <w:spacing w:after="0" w:line="240" w:lineRule="auto"/>
        <w:ind w:left="1440"/>
        <w:jc w:val="both"/>
      </w:pPr>
      <w:r>
        <w:t>ACCETTO</w:t>
      </w:r>
    </w:p>
    <w:p w:rsidR="00E13999" w:rsidRDefault="00E13999" w:rsidP="00535D26">
      <w:pPr>
        <w:pStyle w:val="Paragrafoelenco"/>
        <w:spacing w:after="0" w:line="240" w:lineRule="auto"/>
        <w:ind w:left="1440"/>
        <w:jc w:val="both"/>
      </w:pPr>
    </w:p>
    <w:p w:rsidR="00467FA3" w:rsidRDefault="00467FA3" w:rsidP="00535D26">
      <w:pPr>
        <w:pStyle w:val="Paragrafoelenco"/>
        <w:numPr>
          <w:ilvl w:val="0"/>
          <w:numId w:val="8"/>
        </w:numPr>
        <w:spacing w:after="0" w:line="240" w:lineRule="auto"/>
        <w:jc w:val="both"/>
      </w:pPr>
      <w:r>
        <w:t>Accetto che ogni offerta di partecipazione al Festival sia subordinat</w:t>
      </w:r>
      <w:r w:rsidR="00763A42">
        <w:t xml:space="preserve">a all’accettazione da parte del </w:t>
      </w:r>
      <w:r w:rsidR="00BD3705">
        <w:t>curatore</w:t>
      </w:r>
      <w:r>
        <w:t xml:space="preserve"> dell’evento dei termini e delle condizioni legati all’inclusione dell’evento stesso all’interno del programma definitivo della manifestazione.</w:t>
      </w:r>
    </w:p>
    <w:p w:rsidR="00467FA3" w:rsidRDefault="00467FA3" w:rsidP="00535D26">
      <w:pPr>
        <w:pStyle w:val="Paragrafoelenco"/>
        <w:spacing w:after="0" w:line="240" w:lineRule="auto"/>
        <w:ind w:left="1440"/>
        <w:jc w:val="both"/>
      </w:pPr>
      <w:r>
        <w:t>ACCETTO</w:t>
      </w:r>
    </w:p>
    <w:p w:rsidR="00535D26" w:rsidRDefault="00535D26" w:rsidP="00535D26">
      <w:pPr>
        <w:pStyle w:val="Paragrafoelenco"/>
        <w:spacing w:after="0" w:line="240" w:lineRule="auto"/>
        <w:ind w:left="1440"/>
        <w:jc w:val="both"/>
      </w:pPr>
    </w:p>
    <w:p w:rsidR="002B3B46" w:rsidRDefault="00455825" w:rsidP="00535D26">
      <w:pPr>
        <w:spacing w:after="0" w:line="240" w:lineRule="auto"/>
        <w:jc w:val="both"/>
      </w:pPr>
      <w:r w:rsidRPr="00090647">
        <w:t xml:space="preserve">Inviando la proposta autorizzi gli organizzatori fin da ora a poter pubblicizzare la tua presenza attraverso tutti i canali che riterranno necessari. </w:t>
      </w:r>
      <w:r w:rsidR="00535D26" w:rsidRPr="00090647">
        <w:t xml:space="preserve">Se l’organizzazione del Festival deciderà di accettare la tua proposta, ti sarà chiesto in loco di firmare delle liberatorie per uso dell’immagine (foto e video) </w:t>
      </w:r>
      <w:r w:rsidR="00090647" w:rsidRPr="00090647">
        <w:t xml:space="preserve">come richiesto dalla legge </w:t>
      </w:r>
      <w:r w:rsidR="00535D26" w:rsidRPr="00090647">
        <w:t>e un documento di propria responsabilità sulle vostre attrezzature e i locali e i beni che userete</w:t>
      </w:r>
      <w:r w:rsidR="00AD5A6F" w:rsidRPr="00090647">
        <w:t xml:space="preserve">. Se deciderai di portare con te dei minorenni, ti manderemo la liberatoria </w:t>
      </w:r>
      <w:r w:rsidR="00BD3705">
        <w:t>da fa</w:t>
      </w:r>
      <w:r w:rsidR="00AD5A6F" w:rsidRPr="00090647">
        <w:t>r firmare ai genitori e</w:t>
      </w:r>
      <w:r w:rsidR="00BD3705">
        <w:t xml:space="preserve"> a</w:t>
      </w:r>
      <w:r w:rsidR="00AD5A6F" w:rsidRPr="00090647">
        <w:t xml:space="preserve"> chi li accompagna, come richiesto per legge.</w:t>
      </w:r>
      <w:r w:rsidR="00DE1F63">
        <w:t xml:space="preserve"> </w:t>
      </w:r>
    </w:p>
    <w:p w:rsidR="00535D26" w:rsidRDefault="00535D26" w:rsidP="00535D26">
      <w:pPr>
        <w:spacing w:after="0" w:line="240" w:lineRule="auto"/>
        <w:jc w:val="both"/>
      </w:pPr>
    </w:p>
    <w:p w:rsidR="009C6010" w:rsidRPr="00535D26" w:rsidRDefault="009C6010" w:rsidP="00535D26">
      <w:pPr>
        <w:spacing w:after="0" w:line="240" w:lineRule="auto"/>
        <w:jc w:val="both"/>
        <w:rPr>
          <w:b/>
          <w:color w:val="DD0D7A"/>
        </w:rPr>
      </w:pPr>
      <w:r w:rsidRPr="00535D26">
        <w:rPr>
          <w:b/>
          <w:color w:val="DD0D7A"/>
        </w:rPr>
        <w:t>NOTE</w:t>
      </w:r>
    </w:p>
    <w:p w:rsidR="009C6010" w:rsidRDefault="009C6010" w:rsidP="00633745">
      <w:pPr>
        <w:spacing w:after="0" w:line="240" w:lineRule="auto"/>
        <w:jc w:val="both"/>
      </w:pPr>
      <w:r>
        <w:t>Nel corso del processo di revisione e valutazione delle proposte, potresti essere contattato da un membro dell’organizzazione per discutere più nel dettaglio l’evento proposto. Una volta terminata la selezione, sarà nostra premura notificare via email l’inclusione della proposta nel programma definitivo.</w:t>
      </w:r>
    </w:p>
    <w:p w:rsidR="00455825" w:rsidRDefault="00455825" w:rsidP="00633745">
      <w:pPr>
        <w:spacing w:after="0" w:line="240" w:lineRule="auto"/>
        <w:jc w:val="both"/>
      </w:pPr>
    </w:p>
    <w:p w:rsidR="00AF49BC" w:rsidRDefault="008028B1" w:rsidP="00633745">
      <w:pPr>
        <w:spacing w:after="0" w:line="240" w:lineRule="auto"/>
        <w:jc w:val="both"/>
      </w:pPr>
      <w:r>
        <w:t>Se hai altre proposte al di fuori di quelle presenti all’interno di questo modulo d</w:t>
      </w:r>
      <w:r w:rsidR="00B91959">
        <w:t xml:space="preserve">i iscrizione, </w:t>
      </w:r>
      <w:r>
        <w:t>se vuoi proporre altre forme di finanziamento/sponsorizzazione del tuo evento,</w:t>
      </w:r>
      <w:r w:rsidR="009A396F">
        <w:t xml:space="preserve"> se hai una location alternativa da proporre non esitare a contattarci</w:t>
      </w:r>
      <w:r>
        <w:t xml:space="preserve"> </w:t>
      </w:r>
      <w:r w:rsidR="009A396F">
        <w:t>(email e numero di telefono) per discuter</w:t>
      </w:r>
      <w:r>
        <w:t>le più dettagliatamente.</w:t>
      </w:r>
    </w:p>
    <w:p w:rsidR="008028B1" w:rsidRDefault="008028B1" w:rsidP="00633745">
      <w:pPr>
        <w:spacing w:after="0" w:line="240" w:lineRule="auto"/>
        <w:jc w:val="both"/>
      </w:pPr>
    </w:p>
    <w:p w:rsidR="000B5874" w:rsidRPr="00535D26" w:rsidRDefault="000B5874" w:rsidP="00633745">
      <w:pPr>
        <w:spacing w:after="0" w:line="240" w:lineRule="auto"/>
        <w:jc w:val="both"/>
        <w:rPr>
          <w:b/>
          <w:color w:val="DD0D7A"/>
        </w:rPr>
      </w:pPr>
      <w:r w:rsidRPr="00535D26">
        <w:rPr>
          <w:b/>
          <w:color w:val="DD0D7A"/>
        </w:rPr>
        <w:t>CONDIZIONI DI PARTECIPAZIONE</w:t>
      </w:r>
    </w:p>
    <w:p w:rsidR="000B5874" w:rsidRDefault="00384C43" w:rsidP="00633745">
      <w:pPr>
        <w:spacing w:after="0" w:line="240" w:lineRule="auto"/>
        <w:jc w:val="both"/>
        <w:rPr>
          <w:b/>
        </w:rPr>
      </w:pPr>
      <w:r>
        <w:rPr>
          <w:b/>
        </w:rPr>
        <w:t>Criteri di valutazione delle proposte presentate</w:t>
      </w:r>
    </w:p>
    <w:p w:rsidR="00D602BF" w:rsidRDefault="00D602BF" w:rsidP="00633745">
      <w:pPr>
        <w:spacing w:after="0" w:line="240" w:lineRule="auto"/>
        <w:jc w:val="both"/>
      </w:pPr>
      <w:r>
        <w:t xml:space="preserve">Le proposte presentate saranno valutate dal Comitato Scientifico di </w:t>
      </w:r>
      <w:proofErr w:type="spellStart"/>
      <w:r w:rsidRPr="00090647">
        <w:t>FermHAmente</w:t>
      </w:r>
      <w:proofErr w:type="spellEnd"/>
      <w:r w:rsidRPr="00090647">
        <w:t xml:space="preserve"> e</w:t>
      </w:r>
      <w:r w:rsidR="00633745" w:rsidRPr="00090647">
        <w:t>/o</w:t>
      </w:r>
      <w:r w:rsidRPr="00090647">
        <w:t xml:space="preserve"> dagli organizzatori</w:t>
      </w:r>
      <w:r>
        <w:t xml:space="preserve"> del Festival che, a loro insindacabile giudizio, selezioneranno gli eventi che potranno essere inclusi nel programma ufficiale dell’edizione 2018.</w:t>
      </w:r>
    </w:p>
    <w:p w:rsidR="00F36CE6" w:rsidRDefault="00F36CE6" w:rsidP="00633745">
      <w:pPr>
        <w:spacing w:after="0" w:line="240" w:lineRule="auto"/>
        <w:jc w:val="both"/>
      </w:pPr>
    </w:p>
    <w:p w:rsidR="00D602BF" w:rsidRDefault="00F85846" w:rsidP="00633745">
      <w:pPr>
        <w:spacing w:after="0" w:line="240" w:lineRule="auto"/>
        <w:jc w:val="both"/>
      </w:pPr>
      <w:r>
        <w:t xml:space="preserve">NB: È </w:t>
      </w:r>
      <w:r w:rsidR="00D602BF">
        <w:t>essenziale compilare con cura il modulo di iscrizione in tutte le sue parti</w:t>
      </w:r>
      <w:r>
        <w:t>. Le proposte incomplete o con descrizioni non chiare non saranno prese in considerazione.</w:t>
      </w:r>
    </w:p>
    <w:p w:rsidR="00F85846" w:rsidRDefault="00F85846" w:rsidP="00633745">
      <w:pPr>
        <w:spacing w:after="0" w:line="240" w:lineRule="auto"/>
        <w:jc w:val="both"/>
      </w:pPr>
      <w:r>
        <w:t>I criteri di valutazione delle proposte presentate sono i seguenti, non necessariamente nell’ordine dell’elenco:</w:t>
      </w:r>
    </w:p>
    <w:p w:rsidR="00F85846" w:rsidRDefault="00F85846" w:rsidP="00633745">
      <w:pPr>
        <w:pStyle w:val="Paragrafoelenco"/>
        <w:numPr>
          <w:ilvl w:val="0"/>
          <w:numId w:val="8"/>
        </w:numPr>
        <w:spacing w:after="0" w:line="240" w:lineRule="auto"/>
        <w:jc w:val="both"/>
      </w:pPr>
      <w:r>
        <w:t>interesse del tema proposto</w:t>
      </w:r>
    </w:p>
    <w:p w:rsidR="00F85846" w:rsidRDefault="00F85846" w:rsidP="00633745">
      <w:pPr>
        <w:pStyle w:val="Paragrafoelenco"/>
        <w:numPr>
          <w:ilvl w:val="0"/>
          <w:numId w:val="8"/>
        </w:numPr>
        <w:spacing w:after="0" w:line="240" w:lineRule="auto"/>
        <w:jc w:val="both"/>
      </w:pPr>
      <w:r>
        <w:t>accuratezza nella compilazione del modulo di iscrizione e nella descrizione della proposta</w:t>
      </w:r>
    </w:p>
    <w:p w:rsidR="003A1E8F" w:rsidRDefault="00F85846" w:rsidP="00633745">
      <w:pPr>
        <w:pStyle w:val="Paragrafoelenco"/>
        <w:numPr>
          <w:ilvl w:val="0"/>
          <w:numId w:val="8"/>
        </w:numPr>
        <w:spacing w:after="0" w:line="240" w:lineRule="auto"/>
        <w:jc w:val="both"/>
      </w:pPr>
      <w:r>
        <w:t>originalità della proposta</w:t>
      </w:r>
    </w:p>
    <w:p w:rsidR="00F85846" w:rsidRDefault="00F85846" w:rsidP="00633745">
      <w:pPr>
        <w:pStyle w:val="Paragrafoelenco"/>
        <w:numPr>
          <w:ilvl w:val="0"/>
          <w:numId w:val="8"/>
        </w:numPr>
        <w:spacing w:after="0" w:line="240" w:lineRule="auto"/>
        <w:jc w:val="both"/>
      </w:pPr>
      <w:r>
        <w:t>livello di interazione e di coinvolgimento del pubblico</w:t>
      </w:r>
    </w:p>
    <w:p w:rsidR="00F85846" w:rsidRDefault="003A1E8F" w:rsidP="00633745">
      <w:pPr>
        <w:pStyle w:val="Paragrafoelenco"/>
        <w:numPr>
          <w:ilvl w:val="0"/>
          <w:numId w:val="8"/>
        </w:numPr>
        <w:spacing w:after="0" w:line="240" w:lineRule="auto"/>
        <w:jc w:val="both"/>
      </w:pPr>
      <w:r>
        <w:t>qualità della componente comunicativa</w:t>
      </w:r>
    </w:p>
    <w:p w:rsidR="003A1E8F" w:rsidRDefault="003A1E8F" w:rsidP="00633745">
      <w:pPr>
        <w:pStyle w:val="Paragrafoelenco"/>
        <w:numPr>
          <w:ilvl w:val="0"/>
          <w:numId w:val="8"/>
        </w:numPr>
        <w:spacing w:after="0" w:line="240" w:lineRule="auto"/>
        <w:jc w:val="both"/>
      </w:pPr>
      <w:r>
        <w:t>attinenza con il tema dell’anno</w:t>
      </w:r>
    </w:p>
    <w:p w:rsidR="003A1E8F" w:rsidRDefault="003A1E8F" w:rsidP="00633745">
      <w:pPr>
        <w:pStyle w:val="Paragrafoelenco"/>
        <w:numPr>
          <w:ilvl w:val="0"/>
          <w:numId w:val="8"/>
        </w:numPr>
        <w:spacing w:after="0" w:line="240" w:lineRule="auto"/>
        <w:jc w:val="both"/>
      </w:pPr>
      <w:r>
        <w:t>autorevolezza del referente scientifico</w:t>
      </w:r>
    </w:p>
    <w:p w:rsidR="003A1E8F" w:rsidRPr="00090647" w:rsidRDefault="003A1E8F" w:rsidP="00633745">
      <w:pPr>
        <w:pStyle w:val="Paragrafoelenco"/>
        <w:numPr>
          <w:ilvl w:val="0"/>
          <w:numId w:val="8"/>
        </w:numPr>
        <w:spacing w:after="0" w:line="240" w:lineRule="auto"/>
        <w:jc w:val="both"/>
      </w:pPr>
      <w:r w:rsidRPr="00090647">
        <w:t>fattibilità dell’evento sia a livello operativo sia a livello di sostenibilità</w:t>
      </w:r>
    </w:p>
    <w:p w:rsidR="003A1E8F" w:rsidRPr="00090647" w:rsidRDefault="003A1E8F" w:rsidP="00633745">
      <w:pPr>
        <w:pStyle w:val="Paragrafoelenco"/>
        <w:numPr>
          <w:ilvl w:val="0"/>
          <w:numId w:val="8"/>
        </w:numPr>
        <w:spacing w:after="0" w:line="240" w:lineRule="auto"/>
        <w:jc w:val="both"/>
      </w:pPr>
      <w:r w:rsidRPr="00090647">
        <w:t>modularità del target</w:t>
      </w:r>
    </w:p>
    <w:p w:rsidR="003A1E8F" w:rsidRPr="00090647" w:rsidRDefault="00633745" w:rsidP="00633745">
      <w:pPr>
        <w:pStyle w:val="Paragrafoelenco"/>
        <w:numPr>
          <w:ilvl w:val="0"/>
          <w:numId w:val="8"/>
        </w:numPr>
        <w:spacing w:after="0" w:line="240" w:lineRule="auto"/>
        <w:jc w:val="both"/>
      </w:pPr>
      <w:r w:rsidRPr="00090647">
        <w:t>coinvolgimento di enti privati</w:t>
      </w:r>
    </w:p>
    <w:p w:rsidR="00633745" w:rsidRPr="00090647" w:rsidRDefault="00633745" w:rsidP="00633745">
      <w:pPr>
        <w:pStyle w:val="Paragrafoelenco"/>
        <w:numPr>
          <w:ilvl w:val="0"/>
          <w:numId w:val="8"/>
        </w:numPr>
        <w:spacing w:after="0" w:line="240" w:lineRule="auto"/>
        <w:jc w:val="both"/>
      </w:pPr>
      <w:r w:rsidRPr="00090647">
        <w:t>autonomia economica</w:t>
      </w:r>
    </w:p>
    <w:p w:rsidR="00F36CE6" w:rsidRDefault="00F36CE6" w:rsidP="00633745">
      <w:pPr>
        <w:spacing w:after="0" w:line="240" w:lineRule="auto"/>
        <w:jc w:val="both"/>
      </w:pPr>
    </w:p>
    <w:p w:rsidR="009C6010" w:rsidRDefault="009C6010" w:rsidP="00633745">
      <w:pPr>
        <w:spacing w:after="0" w:line="240" w:lineRule="auto"/>
        <w:jc w:val="both"/>
      </w:pPr>
      <w:r>
        <w:t>Se dovesse essere presentato un gran numero di proposte, l’inclusione nel programma del Festival non sarebbe garantita per tutte.</w:t>
      </w:r>
    </w:p>
    <w:p w:rsidR="00F36CE6" w:rsidRDefault="00F36CE6" w:rsidP="00633745">
      <w:pPr>
        <w:spacing w:after="0" w:line="240" w:lineRule="auto"/>
        <w:jc w:val="both"/>
      </w:pPr>
    </w:p>
    <w:p w:rsidR="003A1E8F" w:rsidRDefault="003A1E8F" w:rsidP="00633745">
      <w:pPr>
        <w:spacing w:after="0" w:line="240" w:lineRule="auto"/>
        <w:jc w:val="both"/>
      </w:pPr>
      <w:r w:rsidRPr="003A1E8F">
        <w:t xml:space="preserve">Il </w:t>
      </w:r>
      <w:r>
        <w:t xml:space="preserve">Comitato Scientifico sceglierà gli eventi che permetteranno di creare un programma eterogeneo e flessibile nei contenuti. Inoltre, </w:t>
      </w:r>
      <w:proofErr w:type="spellStart"/>
      <w:r>
        <w:t>FermHAmente</w:t>
      </w:r>
      <w:proofErr w:type="spellEnd"/>
      <w:r>
        <w:t xml:space="preserve"> accoglie anche eventi fruibili in lingua inglese. Quindi, è necessario comunicare a parte se il materiale (pannelli, brochure, relazioni, ecc.) è in lingua inglese.</w:t>
      </w:r>
    </w:p>
    <w:p w:rsidR="00633745" w:rsidRPr="00090647" w:rsidRDefault="00633745" w:rsidP="00633745">
      <w:pPr>
        <w:spacing w:after="0" w:line="240" w:lineRule="auto"/>
        <w:jc w:val="both"/>
        <w:rPr>
          <w:b/>
        </w:rPr>
      </w:pPr>
    </w:p>
    <w:p w:rsidR="003512E3" w:rsidRPr="00090647" w:rsidRDefault="003512E3" w:rsidP="00633745">
      <w:pPr>
        <w:spacing w:after="0" w:line="240" w:lineRule="auto"/>
        <w:jc w:val="both"/>
      </w:pPr>
      <w:r w:rsidRPr="00090647">
        <w:t xml:space="preserve">Ricorda che alcune proposte (ad esempio i laboratori e gli </w:t>
      </w:r>
      <w:proofErr w:type="spellStart"/>
      <w:r w:rsidRPr="00090647">
        <w:t>exhibit</w:t>
      </w:r>
      <w:proofErr w:type="spellEnd"/>
      <w:r w:rsidRPr="00090647">
        <w:t>) devono necessariamente restare attive per tutti i tre giorni del Festival, quindi sarà essenziale che vi organizziate per il vostro vitto, l’alloggio e i turni interni di apertura.</w:t>
      </w:r>
      <w:r w:rsidR="00A01CAB" w:rsidRPr="00090647">
        <w:t xml:space="preserve"> </w:t>
      </w:r>
    </w:p>
    <w:p w:rsidR="00455825" w:rsidRDefault="00455825" w:rsidP="00633745">
      <w:pPr>
        <w:spacing w:after="0" w:line="240" w:lineRule="auto"/>
        <w:jc w:val="both"/>
        <w:rPr>
          <w:b/>
          <w:color w:val="DD0D7A"/>
        </w:rPr>
      </w:pPr>
    </w:p>
    <w:p w:rsidR="00B63DFD" w:rsidRDefault="00B63DFD" w:rsidP="00633745">
      <w:pPr>
        <w:spacing w:after="0" w:line="240" w:lineRule="auto"/>
        <w:jc w:val="both"/>
        <w:rPr>
          <w:b/>
          <w:color w:val="DD0D7A"/>
        </w:rPr>
      </w:pPr>
    </w:p>
    <w:p w:rsidR="003A1E8F" w:rsidRPr="00F36CE6" w:rsidRDefault="00F36CE6" w:rsidP="00633745">
      <w:pPr>
        <w:spacing w:after="0" w:line="240" w:lineRule="auto"/>
        <w:jc w:val="both"/>
        <w:rPr>
          <w:b/>
          <w:color w:val="DD0D7A"/>
        </w:rPr>
      </w:pPr>
      <w:r w:rsidRPr="00F36CE6">
        <w:rPr>
          <w:b/>
          <w:color w:val="DD0D7A"/>
        </w:rPr>
        <w:t>DOTAZIONE BASE A DISPOSIZIONE DI CHI ORGANIZZA L’EVENTO</w:t>
      </w:r>
    </w:p>
    <w:p w:rsidR="0061331C" w:rsidRPr="00090647" w:rsidRDefault="0061331C" w:rsidP="00633745">
      <w:pPr>
        <w:spacing w:after="0" w:line="240" w:lineRule="auto"/>
        <w:jc w:val="both"/>
      </w:pPr>
      <w:r>
        <w:t xml:space="preserve">Ad ogni evento incluso nel programma viene assegnata una location </w:t>
      </w:r>
      <w:r w:rsidRPr="00090647">
        <w:t>prestabilita</w:t>
      </w:r>
      <w:r w:rsidR="00633745" w:rsidRPr="00090647">
        <w:t xml:space="preserve"> all’interno della città</w:t>
      </w:r>
      <w:r w:rsidRPr="00090647">
        <w:t>.</w:t>
      </w:r>
    </w:p>
    <w:p w:rsidR="00633745" w:rsidRPr="00090647" w:rsidRDefault="00633745" w:rsidP="00633745">
      <w:pPr>
        <w:spacing w:after="0" w:line="240" w:lineRule="auto"/>
        <w:jc w:val="both"/>
      </w:pPr>
      <w:r w:rsidRPr="00090647">
        <w:t>In base alla proposta, la location avrà a disposizione:</w:t>
      </w:r>
    </w:p>
    <w:p w:rsidR="0061331C" w:rsidRDefault="0061331C" w:rsidP="00633745">
      <w:pPr>
        <w:spacing w:after="0" w:line="240" w:lineRule="auto"/>
        <w:jc w:val="both"/>
      </w:pPr>
      <w:r w:rsidRPr="00090647">
        <w:t>LABORATORIO</w:t>
      </w:r>
      <w:r w:rsidR="00633745" w:rsidRPr="00090647">
        <w:t>/EXHIBIT</w:t>
      </w:r>
      <w:r w:rsidRPr="00090647">
        <w:t xml:space="preserve"> – due tavoli, due sedie, una presa di corrente con potenza</w:t>
      </w:r>
      <w:r>
        <w:t xml:space="preserve"> di 3kW</w:t>
      </w:r>
    </w:p>
    <w:p w:rsidR="0061331C" w:rsidRDefault="0061331C" w:rsidP="00633745">
      <w:pPr>
        <w:spacing w:after="0" w:line="240" w:lineRule="auto"/>
        <w:jc w:val="both"/>
      </w:pPr>
      <w:r>
        <w:t>CONFERENZA – sistema audio-video, tavolo per i relatori, computer</w:t>
      </w:r>
    </w:p>
    <w:p w:rsidR="0061331C" w:rsidRDefault="0061331C" w:rsidP="00633745">
      <w:pPr>
        <w:spacing w:after="0" w:line="240" w:lineRule="auto"/>
        <w:jc w:val="both"/>
      </w:pPr>
      <w:r>
        <w:t>SPETTACOLO/MOSTRA/EXTRA – viene dichiarato in fase di valutazione della proposta e poi definito non appena l’evento viene incluso nel programma del Festival</w:t>
      </w:r>
      <w:r w:rsidR="00384C43">
        <w:t xml:space="preserve"> al fine di identificare e assegnare la location più idonea all’evento proposto e per ragioni legate alla sicurezza</w:t>
      </w:r>
      <w:r w:rsidR="00633745">
        <w:t>.</w:t>
      </w:r>
    </w:p>
    <w:p w:rsidR="00633745" w:rsidRDefault="00633745" w:rsidP="00633745">
      <w:pPr>
        <w:spacing w:after="0" w:line="240" w:lineRule="auto"/>
        <w:jc w:val="both"/>
      </w:pPr>
    </w:p>
    <w:p w:rsidR="00C62CFE" w:rsidRDefault="00C62CFE" w:rsidP="00633745">
      <w:pPr>
        <w:spacing w:after="0" w:line="240" w:lineRule="auto"/>
        <w:jc w:val="both"/>
      </w:pPr>
      <w:r>
        <w:t>È tua responsabilità informare il Festival di qualsiasi altro equipaggiamento tecnico-pratico hai bisogno per una corretta ed efficace realizzazione dell’evento.</w:t>
      </w:r>
    </w:p>
    <w:p w:rsidR="00633745" w:rsidRDefault="00633745" w:rsidP="00633745">
      <w:pPr>
        <w:spacing w:after="0" w:line="240" w:lineRule="auto"/>
        <w:jc w:val="both"/>
      </w:pPr>
    </w:p>
    <w:p w:rsidR="0061331C" w:rsidRDefault="0061331C" w:rsidP="00633745">
      <w:pPr>
        <w:spacing w:after="0" w:line="240" w:lineRule="auto"/>
        <w:jc w:val="both"/>
      </w:pPr>
      <w:r>
        <w:t xml:space="preserve">Nel caso di una conferenza, il relatore che per esigenze personali (sistema operativo diverso, alta definizione per le proiezioni, versioni aggiornate del software, ecc.) vuole utilizzare il proprio computer, potrà farlo arrivando con opportuno anticipo </w:t>
      </w:r>
      <w:r w:rsidR="00633745">
        <w:t>(</w:t>
      </w:r>
      <w:r w:rsidR="00633745" w:rsidRPr="00090647">
        <w:t>che verrà debitamente concordato</w:t>
      </w:r>
      <w:r w:rsidRPr="00090647">
        <w:t xml:space="preserve"> </w:t>
      </w:r>
      <w:r w:rsidR="00633745" w:rsidRPr="00090647">
        <w:t xml:space="preserve">con </w:t>
      </w:r>
      <w:r w:rsidRPr="00090647">
        <w:t>l’</w:t>
      </w:r>
      <w:r w:rsidR="00633745" w:rsidRPr="00090647">
        <w:t>organizzazione</w:t>
      </w:r>
      <w:r>
        <w:t>) alla location della conferenza. È consigliabile portare con sé una copia del file su chiavetta USB.</w:t>
      </w:r>
    </w:p>
    <w:p w:rsidR="00633745" w:rsidRDefault="00633745" w:rsidP="00633745">
      <w:pPr>
        <w:spacing w:after="0" w:line="240" w:lineRule="auto"/>
        <w:jc w:val="both"/>
      </w:pPr>
    </w:p>
    <w:p w:rsidR="00BA5DAC" w:rsidRDefault="00D74A2C" w:rsidP="00633745">
      <w:pPr>
        <w:spacing w:after="0" w:line="240" w:lineRule="auto"/>
        <w:jc w:val="both"/>
      </w:pPr>
      <w:r>
        <w:t xml:space="preserve">La connessione internet può essere esplicitamente richiesta, ma viene garantita solo in alcuni luoghi. </w:t>
      </w:r>
    </w:p>
    <w:p w:rsidR="0061331C" w:rsidRDefault="00D74A2C" w:rsidP="00633745">
      <w:pPr>
        <w:spacing w:after="0" w:line="240" w:lineRule="auto"/>
        <w:jc w:val="both"/>
      </w:pPr>
      <w:r>
        <w:t>È fondamentale indicare nel modulo di iscrizione se la connessione è necessaria o opzionale. Eventuali richieste aggiuntive devono essere valutate insieme all’organizzazione e saranno a carico del proponente.</w:t>
      </w:r>
    </w:p>
    <w:p w:rsidR="00BA5DAC" w:rsidRDefault="00BA5DAC" w:rsidP="00633745">
      <w:pPr>
        <w:spacing w:after="0" w:line="240" w:lineRule="auto"/>
        <w:jc w:val="both"/>
      </w:pPr>
    </w:p>
    <w:p w:rsidR="00D74A2C" w:rsidRPr="00D74A2C" w:rsidRDefault="00D74A2C" w:rsidP="00633745">
      <w:pPr>
        <w:spacing w:after="0" w:line="240" w:lineRule="auto"/>
        <w:jc w:val="both"/>
        <w:rPr>
          <w:b/>
        </w:rPr>
      </w:pPr>
      <w:r>
        <w:rPr>
          <w:b/>
        </w:rPr>
        <w:t>Cura dei luoghi e della dotazione di base</w:t>
      </w:r>
    </w:p>
    <w:p w:rsidR="00090647" w:rsidRDefault="00D74A2C" w:rsidP="00633745">
      <w:pPr>
        <w:spacing w:after="0" w:line="240" w:lineRule="auto"/>
        <w:jc w:val="both"/>
      </w:pPr>
      <w:r>
        <w:t>L’attribuzione di una location è a discrezione del Festival e l’accettazione di una proposta non comporta automaticamente la concessione di una sede per lo svolgimento dell’evento. Alcune delle location sono in sedi storiche della città di Fermo e possono avere caratteristiche tipiche dei palazzi antichi. Sarà, quindi, indispensabile effettuare sopralluoghi nei giorni precedenti l’inizio del Festival per verificare l’idoneità del luogo assegnato all’evento proposto</w:t>
      </w:r>
      <w:r w:rsidR="00090647">
        <w:t xml:space="preserve"> (da concordare successivamente con la produzione)</w:t>
      </w:r>
      <w:r>
        <w:t>.</w:t>
      </w:r>
    </w:p>
    <w:p w:rsidR="00BA5DAC" w:rsidRPr="00A01CAB" w:rsidRDefault="00090647" w:rsidP="00633745">
      <w:pPr>
        <w:spacing w:after="0" w:line="240" w:lineRule="auto"/>
        <w:jc w:val="both"/>
        <w:rPr>
          <w:color w:val="FF0000"/>
        </w:rPr>
      </w:pPr>
      <w:r w:rsidRPr="00A01CAB">
        <w:rPr>
          <w:color w:val="FF0000"/>
        </w:rPr>
        <w:t xml:space="preserve"> </w:t>
      </w:r>
    </w:p>
    <w:p w:rsidR="00D74A2C" w:rsidRDefault="00D74A2C" w:rsidP="00633745">
      <w:pPr>
        <w:spacing w:after="0" w:line="240" w:lineRule="auto"/>
        <w:jc w:val="both"/>
      </w:pPr>
      <w:r>
        <w:t>L’organizzatore dell’</w:t>
      </w:r>
      <w:r w:rsidR="00384C43">
        <w:t>evento è</w:t>
      </w:r>
      <w:r>
        <w:t xml:space="preserve"> l’unico responsabile </w:t>
      </w:r>
      <w:r w:rsidR="00384C43">
        <w:t xml:space="preserve">della </w:t>
      </w:r>
      <w:r>
        <w:t>dota</w:t>
      </w:r>
      <w:r w:rsidR="00384C43">
        <w:t>zione di base e della location assegnate.</w:t>
      </w:r>
      <w:r>
        <w:t xml:space="preserve"> </w:t>
      </w:r>
      <w:r w:rsidR="00384C43">
        <w:t>S</w:t>
      </w:r>
      <w:r>
        <w:t>i impegna</w:t>
      </w:r>
      <w:r w:rsidR="00384C43">
        <w:t>, inoltre,</w:t>
      </w:r>
      <w:r>
        <w:t xml:space="preserve"> a trattare i luoghi </w:t>
      </w:r>
      <w:r w:rsidR="00384C43">
        <w:t xml:space="preserve">e i materiali </w:t>
      </w:r>
      <w:r>
        <w:t xml:space="preserve">con </w:t>
      </w:r>
      <w:r w:rsidR="00384C43">
        <w:t xml:space="preserve">la </w:t>
      </w:r>
      <w:r>
        <w:t>dovuta cura e cautela</w:t>
      </w:r>
      <w:r w:rsidR="00384C43">
        <w:t xml:space="preserve"> e a riconsegnarli nelle stesse condizioni in cui li ha ricevuti, pena l’addebitamento dei danni eventualmente arrecati.</w:t>
      </w:r>
    </w:p>
    <w:p w:rsidR="00384C43" w:rsidRDefault="00384C43" w:rsidP="00633745">
      <w:pPr>
        <w:spacing w:after="0" w:line="240" w:lineRule="auto"/>
        <w:jc w:val="both"/>
      </w:pPr>
      <w:r>
        <w:t xml:space="preserve">Non è consentito fissare nulla alle pareti tranne dove diversamente </w:t>
      </w:r>
      <w:r w:rsidR="00BA5DAC" w:rsidRPr="00090647">
        <w:t>concordat</w:t>
      </w:r>
      <w:r w:rsidRPr="00090647">
        <w:t>o.</w:t>
      </w:r>
      <w:r>
        <w:t xml:space="preserve"> </w:t>
      </w:r>
    </w:p>
    <w:p w:rsidR="00090647" w:rsidRDefault="00090647" w:rsidP="00633745">
      <w:pPr>
        <w:spacing w:after="0" w:line="240" w:lineRule="auto"/>
        <w:jc w:val="both"/>
        <w:rPr>
          <w:b/>
          <w:color w:val="DD0D7A"/>
        </w:rPr>
      </w:pPr>
    </w:p>
    <w:p w:rsidR="00B63DFD" w:rsidRDefault="00B63DFD" w:rsidP="00633745">
      <w:pPr>
        <w:spacing w:after="0" w:line="240" w:lineRule="auto"/>
        <w:jc w:val="both"/>
        <w:rPr>
          <w:b/>
          <w:color w:val="DD0D7A"/>
        </w:rPr>
      </w:pPr>
    </w:p>
    <w:p w:rsidR="00384C43" w:rsidRPr="00455825" w:rsidRDefault="00455825" w:rsidP="00633745">
      <w:pPr>
        <w:spacing w:after="0" w:line="240" w:lineRule="auto"/>
        <w:jc w:val="both"/>
        <w:rPr>
          <w:b/>
          <w:color w:val="DD0D7A"/>
        </w:rPr>
      </w:pPr>
      <w:r w:rsidRPr="00455825">
        <w:rPr>
          <w:b/>
          <w:color w:val="DD0D7A"/>
        </w:rPr>
        <w:t>USO DEL LOGO FERMHAMENTE</w:t>
      </w:r>
    </w:p>
    <w:p w:rsidR="00384C43" w:rsidRDefault="00384C43" w:rsidP="00633745">
      <w:pPr>
        <w:spacing w:after="0" w:line="240" w:lineRule="auto"/>
        <w:jc w:val="both"/>
      </w:pPr>
      <w:r>
        <w:t>Tutti gli eventi inclusi nel programma del Festival dovranno essere chiaramente identificati come tali. È espressamente richiesto che nella grafica dell’evento, anche qu</w:t>
      </w:r>
      <w:r w:rsidR="00BD3705">
        <w:t>ando prodotta privatamente dal curat</w:t>
      </w:r>
      <w:r>
        <w:t xml:space="preserve">ore dell’evento, sia sempre riportato il logo di </w:t>
      </w:r>
      <w:proofErr w:type="spellStart"/>
      <w:r>
        <w:t>FermHAmente</w:t>
      </w:r>
      <w:proofErr w:type="spellEnd"/>
      <w:r w:rsidR="00857A84">
        <w:t>.</w:t>
      </w:r>
    </w:p>
    <w:p w:rsidR="00BA5DAC" w:rsidRDefault="00BA5DAC" w:rsidP="00633745">
      <w:pPr>
        <w:spacing w:after="0" w:line="240" w:lineRule="auto"/>
        <w:jc w:val="both"/>
      </w:pPr>
    </w:p>
    <w:p w:rsidR="00B63DFD" w:rsidRDefault="00B63DFD" w:rsidP="00633745">
      <w:pPr>
        <w:spacing w:after="0" w:line="240" w:lineRule="auto"/>
        <w:jc w:val="both"/>
      </w:pPr>
    </w:p>
    <w:p w:rsidR="00B63DFD" w:rsidRDefault="00B63DFD" w:rsidP="00633745">
      <w:pPr>
        <w:spacing w:after="0" w:line="240" w:lineRule="auto"/>
        <w:jc w:val="both"/>
      </w:pPr>
    </w:p>
    <w:p w:rsidR="00455825" w:rsidRPr="00E13999" w:rsidRDefault="00E13999" w:rsidP="00633745">
      <w:pPr>
        <w:spacing w:after="0" w:line="240" w:lineRule="auto"/>
        <w:jc w:val="both"/>
        <w:rPr>
          <w:b/>
          <w:color w:val="DD0D7A"/>
        </w:rPr>
      </w:pPr>
      <w:r w:rsidRPr="00E13999">
        <w:rPr>
          <w:b/>
          <w:color w:val="DD0D7A"/>
        </w:rPr>
        <w:t>VARIE</w:t>
      </w:r>
    </w:p>
    <w:p w:rsidR="00384C43" w:rsidRPr="00A01CAB" w:rsidRDefault="00857A84" w:rsidP="00633745">
      <w:pPr>
        <w:spacing w:after="0" w:line="240" w:lineRule="auto"/>
        <w:jc w:val="both"/>
        <w:rPr>
          <w:b/>
          <w:color w:val="FF0000"/>
        </w:rPr>
      </w:pPr>
      <w:r>
        <w:rPr>
          <w:b/>
        </w:rPr>
        <w:t>Tutor e incaricati ufficial</w:t>
      </w:r>
      <w:r w:rsidR="00384C43">
        <w:rPr>
          <w:b/>
        </w:rPr>
        <w:t>i del Festival</w:t>
      </w:r>
      <w:r w:rsidR="00A01CAB">
        <w:rPr>
          <w:b/>
        </w:rPr>
        <w:t xml:space="preserve"> </w:t>
      </w:r>
    </w:p>
    <w:p w:rsidR="00384C43" w:rsidRDefault="00BA5DAC" w:rsidP="00633745">
      <w:pPr>
        <w:spacing w:after="0" w:line="240" w:lineRule="auto"/>
        <w:jc w:val="both"/>
      </w:pPr>
      <w:r>
        <w:t>O</w:t>
      </w:r>
      <w:r w:rsidR="00384C43">
        <w:t xml:space="preserve">gni location dove si svolgerà un evento del Festival </w:t>
      </w:r>
      <w:r>
        <w:t xml:space="preserve">avrà un </w:t>
      </w:r>
      <w:r w:rsidRPr="00857A84">
        <w:t xml:space="preserve">referente di produzione e, in molte location, </w:t>
      </w:r>
      <w:r w:rsidR="00384C43" w:rsidRPr="00857A84">
        <w:t>sar</w:t>
      </w:r>
      <w:r w:rsidRPr="00857A84">
        <w:t>anno</w:t>
      </w:r>
      <w:r w:rsidR="00384C43" w:rsidRPr="00857A84">
        <w:t xml:space="preserve"> present</w:t>
      </w:r>
      <w:r w:rsidRPr="00857A84">
        <w:t>i</w:t>
      </w:r>
      <w:r w:rsidR="00384C43" w:rsidRPr="00857A84">
        <w:t xml:space="preserve"> animator</w:t>
      </w:r>
      <w:r w:rsidRPr="00857A84">
        <w:t>i</w:t>
      </w:r>
      <w:r w:rsidR="00384C43" w:rsidRPr="00857A84">
        <w:t>/collaborator</w:t>
      </w:r>
      <w:r w:rsidRPr="00857A84">
        <w:t>i del Festival messi</w:t>
      </w:r>
      <w:r w:rsidR="00384C43" w:rsidRPr="00857A84">
        <w:t xml:space="preserve"> a disposizione dall’organizzazione</w:t>
      </w:r>
      <w:r w:rsidRPr="00857A84">
        <w:t>,</w:t>
      </w:r>
      <w:r w:rsidR="00384C43" w:rsidRPr="00857A84">
        <w:t xml:space="preserve"> al quale</w:t>
      </w:r>
      <w:r w:rsidRPr="00857A84">
        <w:t>/ai quali</w:t>
      </w:r>
      <w:r>
        <w:t xml:space="preserve"> </w:t>
      </w:r>
      <w:r w:rsidR="00384C43">
        <w:t xml:space="preserve"> fare riferimento per qualsiasi comunicazione e/o richiesta. </w:t>
      </w:r>
    </w:p>
    <w:p w:rsidR="00BA5DAC" w:rsidRDefault="00BA5DAC" w:rsidP="00633745">
      <w:pPr>
        <w:spacing w:after="0" w:line="240" w:lineRule="auto"/>
        <w:jc w:val="both"/>
        <w:rPr>
          <w:b/>
        </w:rPr>
      </w:pPr>
    </w:p>
    <w:p w:rsidR="009A396F" w:rsidRDefault="009A396F" w:rsidP="00633745">
      <w:pPr>
        <w:spacing w:after="0" w:line="240" w:lineRule="auto"/>
        <w:jc w:val="both"/>
        <w:rPr>
          <w:b/>
        </w:rPr>
      </w:pPr>
      <w:r>
        <w:rPr>
          <w:b/>
        </w:rPr>
        <w:t>Vitto e alloggio</w:t>
      </w:r>
    </w:p>
    <w:p w:rsidR="009C6010" w:rsidRDefault="00C62CFE" w:rsidP="00633745">
      <w:pPr>
        <w:spacing w:after="0" w:line="240" w:lineRule="auto"/>
        <w:jc w:val="both"/>
      </w:pPr>
      <w:r>
        <w:t>Il Festival può fornire dettagli su richiesta di convenzioni con hotel, B&amp;B, ristoranti e altro.</w:t>
      </w:r>
    </w:p>
    <w:p w:rsidR="00BA5DAC" w:rsidRDefault="00BA5DAC" w:rsidP="00633745">
      <w:pPr>
        <w:spacing w:after="0" w:line="240" w:lineRule="auto"/>
        <w:jc w:val="both"/>
        <w:rPr>
          <w:b/>
        </w:rPr>
      </w:pPr>
    </w:p>
    <w:p w:rsidR="00C62CFE" w:rsidRDefault="00C62CFE" w:rsidP="00633745">
      <w:pPr>
        <w:spacing w:after="0" w:line="240" w:lineRule="auto"/>
        <w:jc w:val="both"/>
        <w:rPr>
          <w:b/>
        </w:rPr>
      </w:pPr>
      <w:r>
        <w:rPr>
          <w:b/>
        </w:rPr>
        <w:t>Promozione evento</w:t>
      </w:r>
    </w:p>
    <w:p w:rsidR="00C62CFE" w:rsidRPr="00857A84" w:rsidRDefault="00C62CFE" w:rsidP="00633745">
      <w:pPr>
        <w:spacing w:after="0" w:line="240" w:lineRule="auto"/>
        <w:jc w:val="both"/>
      </w:pPr>
      <w:r>
        <w:t xml:space="preserve">Il Festival si sforza di pubblicizzare più eventi possibili, ma non può produrre un comunicato stampa per ciascun </w:t>
      </w:r>
      <w:r w:rsidRPr="00857A84">
        <w:t>evento. È importante che anche tu pubblicizzi il tuo evento in sinergia con il Festival. Saremo felici di valutare insieme qualunque proposta di collaborazione nella promozione dell’evento.</w:t>
      </w:r>
    </w:p>
    <w:p w:rsidR="00C62CFE" w:rsidRDefault="00551798" w:rsidP="00633745">
      <w:pPr>
        <w:spacing w:after="0" w:line="240" w:lineRule="auto"/>
        <w:jc w:val="both"/>
      </w:pPr>
      <w:r w:rsidRPr="00857A84">
        <w:t>Anche per questo motivo, una volta accettata la proposta non potrai tirarti indietro e dovrai realizzarla al Festival: l’organizzazione si riserva di chiedere penali in caso di mancata presenza e/o di realizzazione parziale della proposta.</w:t>
      </w:r>
    </w:p>
    <w:p w:rsidR="00551798" w:rsidRPr="00C62CFE" w:rsidRDefault="00551798" w:rsidP="00633745">
      <w:pPr>
        <w:spacing w:after="0" w:line="240" w:lineRule="auto"/>
        <w:jc w:val="both"/>
      </w:pPr>
    </w:p>
    <w:p w:rsidR="008028B1" w:rsidRDefault="008028B1" w:rsidP="00633745">
      <w:pPr>
        <w:spacing w:after="0" w:line="240" w:lineRule="auto"/>
        <w:jc w:val="both"/>
      </w:pPr>
      <w:r>
        <w:t xml:space="preserve">Per qualunque informazione, dubbio, richiesta o chiarimento, si prega di contattare </w:t>
      </w:r>
      <w:r w:rsidR="00BA5DAC">
        <w:t>il direttore di produzione Mauro Labellarte</w:t>
      </w:r>
      <w:r>
        <w:t xml:space="preserve"> via email all’indirizzo </w:t>
      </w:r>
      <w:hyperlink r:id="rId10" w:history="1">
        <w:r w:rsidR="00BA5DAC" w:rsidRPr="00E746D9">
          <w:rPr>
            <w:rStyle w:val="Collegamentoipertestuale"/>
          </w:rPr>
          <w:t>info@labilia.it</w:t>
        </w:r>
      </w:hyperlink>
      <w:r w:rsidR="00BA5DAC">
        <w:t xml:space="preserve"> o</w:t>
      </w:r>
      <w:r>
        <w:t>ppure telefonicamente a</w:t>
      </w:r>
      <w:r w:rsidR="00857A84">
        <w:t>i</w:t>
      </w:r>
      <w:r>
        <w:t xml:space="preserve"> numer</w:t>
      </w:r>
      <w:r w:rsidR="00857A84">
        <w:t>i</w:t>
      </w:r>
      <w:r>
        <w:t xml:space="preserve"> </w:t>
      </w:r>
      <w:r w:rsidR="00BA5DAC">
        <w:t>393.9900319</w:t>
      </w:r>
      <w:r w:rsidR="00857A84">
        <w:t xml:space="preserve"> e 0733.774306.</w:t>
      </w:r>
    </w:p>
    <w:p w:rsidR="00BA5DAC" w:rsidRDefault="00BA5DAC" w:rsidP="00633745">
      <w:pPr>
        <w:spacing w:after="0" w:line="240" w:lineRule="auto"/>
        <w:jc w:val="both"/>
      </w:pPr>
    </w:p>
    <w:p w:rsidR="00BA5DAC" w:rsidRDefault="00BA5DAC" w:rsidP="00633745">
      <w:pPr>
        <w:spacing w:after="0" w:line="240" w:lineRule="auto"/>
        <w:jc w:val="both"/>
      </w:pPr>
    </w:p>
    <w:p w:rsidR="008028B1" w:rsidRPr="00455825" w:rsidRDefault="00455825" w:rsidP="00633745">
      <w:pPr>
        <w:spacing w:after="0" w:line="240" w:lineRule="auto"/>
        <w:jc w:val="both"/>
        <w:rPr>
          <w:b/>
          <w:u w:val="single"/>
        </w:rPr>
      </w:pPr>
      <w:r w:rsidRPr="00857A84">
        <w:rPr>
          <w:b/>
          <w:u w:val="single"/>
        </w:rPr>
        <w:t xml:space="preserve">INVIANDO LA PROPOSTA SI </w:t>
      </w:r>
      <w:r w:rsidR="008028B1" w:rsidRPr="00857A84">
        <w:rPr>
          <w:b/>
          <w:u w:val="single"/>
        </w:rPr>
        <w:t>DICHIAR</w:t>
      </w:r>
      <w:r w:rsidRPr="00857A84">
        <w:rPr>
          <w:b/>
          <w:u w:val="single"/>
        </w:rPr>
        <w:t>A</w:t>
      </w:r>
      <w:r w:rsidR="008028B1" w:rsidRPr="00857A84">
        <w:rPr>
          <w:b/>
          <w:u w:val="single"/>
        </w:rPr>
        <w:t xml:space="preserve"> DI AVER PRESO</w:t>
      </w:r>
      <w:r w:rsidRPr="00857A84">
        <w:rPr>
          <w:b/>
          <w:u w:val="single"/>
        </w:rPr>
        <w:t xml:space="preserve"> TOTALE</w:t>
      </w:r>
      <w:r w:rsidR="008028B1" w:rsidRPr="00857A84">
        <w:rPr>
          <w:b/>
          <w:u w:val="single"/>
        </w:rPr>
        <w:t xml:space="preserve"> VISIONE E DI ACCETTARE INTERAMENTE LE  CONDIZIONI DI PARTECIPAZIONE</w:t>
      </w:r>
      <w:r w:rsidRPr="00857A84">
        <w:rPr>
          <w:b/>
          <w:u w:val="single"/>
        </w:rPr>
        <w:t xml:space="preserve"> INDICATE IN QUESTO </w:t>
      </w:r>
      <w:r w:rsidR="002A26DA" w:rsidRPr="00857A84">
        <w:rPr>
          <w:b/>
          <w:u w:val="single"/>
        </w:rPr>
        <w:t>REGOLAMENT</w:t>
      </w:r>
      <w:r w:rsidRPr="00857A84">
        <w:rPr>
          <w:b/>
          <w:u w:val="single"/>
        </w:rPr>
        <w:t>O</w:t>
      </w:r>
    </w:p>
    <w:p w:rsidR="008028B1" w:rsidRDefault="008028B1"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162923" w:rsidRDefault="00162923" w:rsidP="00633745">
      <w:pPr>
        <w:spacing w:after="0" w:line="240" w:lineRule="auto"/>
        <w:jc w:val="both"/>
      </w:pPr>
    </w:p>
    <w:p w:rsidR="0052061D" w:rsidRDefault="003512E3" w:rsidP="003512E3">
      <w:pPr>
        <w:tabs>
          <w:tab w:val="left" w:pos="2265"/>
        </w:tabs>
        <w:spacing w:after="0" w:line="240" w:lineRule="auto"/>
        <w:jc w:val="both"/>
        <w:sectPr w:rsidR="0052061D" w:rsidSect="00DB270F">
          <w:headerReference w:type="even" r:id="rId11"/>
          <w:headerReference w:type="default" r:id="rId12"/>
          <w:footerReference w:type="default" r:id="rId13"/>
          <w:pgSz w:w="11906" w:h="16838"/>
          <w:pgMar w:top="1135" w:right="1134" w:bottom="851" w:left="1134" w:header="426" w:footer="708" w:gutter="0"/>
          <w:cols w:space="708"/>
          <w:docGrid w:linePitch="360"/>
        </w:sectPr>
      </w:pPr>
      <w:r>
        <w:tab/>
      </w:r>
    </w:p>
    <w:p w:rsidR="00250DBD" w:rsidRDefault="00250DBD" w:rsidP="002A26DA">
      <w:pPr>
        <w:spacing w:after="0" w:line="240" w:lineRule="auto"/>
        <w:jc w:val="center"/>
        <w:rPr>
          <w:rFonts w:ascii="Arial" w:hAnsi="Arial" w:cs="Arial"/>
          <w:sz w:val="20"/>
          <w:szCs w:val="20"/>
        </w:rPr>
      </w:pPr>
    </w:p>
    <w:p w:rsidR="00162923" w:rsidRPr="0089388C" w:rsidRDefault="00162923" w:rsidP="002A26DA">
      <w:pPr>
        <w:spacing w:after="0" w:line="240" w:lineRule="auto"/>
        <w:jc w:val="center"/>
        <w:rPr>
          <w:rFonts w:ascii="Arial" w:hAnsi="Arial" w:cs="Arial"/>
          <w:sz w:val="20"/>
          <w:szCs w:val="20"/>
        </w:rPr>
      </w:pPr>
      <w:r w:rsidRPr="0089388C">
        <w:rPr>
          <w:rFonts w:ascii="Arial" w:hAnsi="Arial" w:cs="Arial"/>
          <w:sz w:val="20"/>
          <w:szCs w:val="20"/>
        </w:rPr>
        <w:t>Io sottoscritto</w:t>
      </w:r>
      <w:r>
        <w:rPr>
          <w:rFonts w:ascii="Arial" w:hAnsi="Arial" w:cs="Arial"/>
          <w:sz w:val="20"/>
          <w:szCs w:val="20"/>
        </w:rPr>
        <w:t xml:space="preserve"> /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911"/>
        <w:gridCol w:w="73"/>
        <w:gridCol w:w="1603"/>
        <w:gridCol w:w="806"/>
        <w:gridCol w:w="993"/>
        <w:gridCol w:w="871"/>
        <w:gridCol w:w="2212"/>
      </w:tblGrid>
      <w:tr w:rsidR="00162923" w:rsidRPr="00764F6A" w:rsidTr="00190C1D">
        <w:tc>
          <w:tcPr>
            <w:tcW w:w="3296" w:type="dxa"/>
            <w:gridSpan w:val="2"/>
            <w:vAlign w:val="center"/>
          </w:tcPr>
          <w:p w:rsidR="00162923" w:rsidRDefault="00162923" w:rsidP="002A26DA">
            <w:pPr>
              <w:spacing w:after="0" w:line="240" w:lineRule="auto"/>
              <w:jc w:val="center"/>
              <w:rPr>
                <w:rFonts w:ascii="Arial" w:hAnsi="Arial" w:cs="Arial"/>
                <w:sz w:val="20"/>
                <w:szCs w:val="20"/>
              </w:rPr>
            </w:pPr>
            <w:r w:rsidRPr="00764F6A">
              <w:rPr>
                <w:rFonts w:ascii="Arial" w:hAnsi="Arial" w:cs="Arial"/>
                <w:sz w:val="20"/>
                <w:szCs w:val="20"/>
              </w:rPr>
              <w:t>Cognome e Nome del Referente</w:t>
            </w:r>
          </w:p>
          <w:p w:rsidR="002A26DA" w:rsidRPr="00764F6A" w:rsidRDefault="002A26DA" w:rsidP="002A26DA">
            <w:pPr>
              <w:spacing w:after="0" w:line="240" w:lineRule="auto"/>
              <w:jc w:val="center"/>
              <w:rPr>
                <w:rFonts w:ascii="Arial" w:hAnsi="Arial" w:cs="Arial"/>
                <w:sz w:val="20"/>
                <w:szCs w:val="20"/>
              </w:rPr>
            </w:pPr>
          </w:p>
        </w:tc>
        <w:tc>
          <w:tcPr>
            <w:tcW w:w="6558" w:type="dxa"/>
            <w:gridSpan w:val="6"/>
            <w:vAlign w:val="center"/>
          </w:tcPr>
          <w:p w:rsidR="00162923" w:rsidRPr="00764F6A" w:rsidRDefault="00162923" w:rsidP="002A26DA">
            <w:pPr>
              <w:spacing w:after="0" w:line="240" w:lineRule="auto"/>
              <w:jc w:val="center"/>
              <w:rPr>
                <w:rFonts w:ascii="Arial" w:hAnsi="Arial" w:cs="Arial"/>
                <w:sz w:val="20"/>
                <w:szCs w:val="20"/>
              </w:rPr>
            </w:pPr>
          </w:p>
        </w:tc>
      </w:tr>
      <w:tr w:rsidR="002A26DA" w:rsidRPr="00764F6A" w:rsidTr="00190C1D">
        <w:tc>
          <w:tcPr>
            <w:tcW w:w="1385" w:type="dxa"/>
            <w:vAlign w:val="center"/>
          </w:tcPr>
          <w:p w:rsidR="002A26DA" w:rsidRPr="00764F6A" w:rsidRDefault="002A26DA" w:rsidP="002A26DA">
            <w:pPr>
              <w:jc w:val="center"/>
              <w:rPr>
                <w:rFonts w:ascii="Arial" w:hAnsi="Arial" w:cs="Arial"/>
                <w:sz w:val="20"/>
                <w:szCs w:val="20"/>
              </w:rPr>
            </w:pPr>
            <w:r>
              <w:rPr>
                <w:rFonts w:ascii="Arial" w:hAnsi="Arial" w:cs="Arial"/>
                <w:sz w:val="20"/>
                <w:szCs w:val="20"/>
              </w:rPr>
              <w:t>Nato a</w:t>
            </w:r>
          </w:p>
        </w:tc>
        <w:tc>
          <w:tcPr>
            <w:tcW w:w="5386" w:type="dxa"/>
            <w:gridSpan w:val="5"/>
            <w:vAlign w:val="center"/>
          </w:tcPr>
          <w:p w:rsidR="002A26DA" w:rsidRPr="00764F6A" w:rsidRDefault="002A26DA" w:rsidP="002A26DA">
            <w:pPr>
              <w:jc w:val="center"/>
              <w:rPr>
                <w:rFonts w:ascii="Arial" w:hAnsi="Arial" w:cs="Arial"/>
                <w:sz w:val="20"/>
                <w:szCs w:val="20"/>
              </w:rPr>
            </w:pPr>
          </w:p>
        </w:tc>
        <w:tc>
          <w:tcPr>
            <w:tcW w:w="871" w:type="dxa"/>
            <w:vAlign w:val="center"/>
          </w:tcPr>
          <w:p w:rsidR="002A26DA" w:rsidRPr="00764F6A" w:rsidRDefault="002A26DA" w:rsidP="002A26DA">
            <w:pPr>
              <w:jc w:val="center"/>
              <w:rPr>
                <w:rFonts w:ascii="Arial" w:hAnsi="Arial" w:cs="Arial"/>
                <w:sz w:val="20"/>
                <w:szCs w:val="20"/>
              </w:rPr>
            </w:pPr>
            <w:r>
              <w:rPr>
                <w:rFonts w:ascii="Arial" w:hAnsi="Arial" w:cs="Arial"/>
                <w:sz w:val="20"/>
                <w:szCs w:val="20"/>
              </w:rPr>
              <w:t>Prov.</w:t>
            </w:r>
          </w:p>
        </w:tc>
        <w:tc>
          <w:tcPr>
            <w:tcW w:w="2212" w:type="dxa"/>
            <w:vAlign w:val="center"/>
          </w:tcPr>
          <w:p w:rsidR="002A26DA" w:rsidRPr="00764F6A" w:rsidRDefault="002A26DA" w:rsidP="002A26DA">
            <w:pPr>
              <w:jc w:val="center"/>
              <w:rPr>
                <w:rFonts w:ascii="Arial" w:hAnsi="Arial" w:cs="Arial"/>
                <w:sz w:val="20"/>
                <w:szCs w:val="20"/>
              </w:rPr>
            </w:pPr>
          </w:p>
        </w:tc>
      </w:tr>
      <w:tr w:rsidR="002A26DA" w:rsidRPr="00764F6A" w:rsidTr="00190C1D">
        <w:tc>
          <w:tcPr>
            <w:tcW w:w="1385" w:type="dxa"/>
            <w:vAlign w:val="center"/>
          </w:tcPr>
          <w:p w:rsidR="002A26DA" w:rsidRPr="00764F6A" w:rsidRDefault="002A26DA" w:rsidP="002A26DA">
            <w:pPr>
              <w:jc w:val="center"/>
              <w:rPr>
                <w:rFonts w:ascii="Arial" w:hAnsi="Arial" w:cs="Arial"/>
                <w:sz w:val="20"/>
                <w:szCs w:val="20"/>
              </w:rPr>
            </w:pPr>
            <w:r w:rsidRPr="00764F6A">
              <w:rPr>
                <w:rFonts w:ascii="Arial" w:hAnsi="Arial" w:cs="Arial"/>
                <w:sz w:val="20"/>
                <w:szCs w:val="20"/>
              </w:rPr>
              <w:t>Il</w:t>
            </w:r>
          </w:p>
        </w:tc>
        <w:tc>
          <w:tcPr>
            <w:tcW w:w="1911" w:type="dxa"/>
            <w:vAlign w:val="center"/>
          </w:tcPr>
          <w:p w:rsidR="002A26DA" w:rsidRPr="00764F6A" w:rsidRDefault="002A26DA" w:rsidP="002A26DA">
            <w:pPr>
              <w:jc w:val="center"/>
              <w:rPr>
                <w:rFonts w:ascii="Arial" w:hAnsi="Arial" w:cs="Arial"/>
                <w:sz w:val="20"/>
                <w:szCs w:val="20"/>
              </w:rPr>
            </w:pPr>
          </w:p>
        </w:tc>
        <w:tc>
          <w:tcPr>
            <w:tcW w:w="1676" w:type="dxa"/>
            <w:gridSpan w:val="2"/>
            <w:vAlign w:val="center"/>
          </w:tcPr>
          <w:p w:rsidR="002A26DA" w:rsidRPr="00764F6A" w:rsidRDefault="00190C1D" w:rsidP="00190C1D">
            <w:pPr>
              <w:jc w:val="center"/>
              <w:rPr>
                <w:rFonts w:ascii="Arial" w:hAnsi="Arial" w:cs="Arial"/>
                <w:sz w:val="20"/>
                <w:szCs w:val="20"/>
              </w:rPr>
            </w:pPr>
            <w:r>
              <w:rPr>
                <w:rFonts w:ascii="Arial" w:hAnsi="Arial" w:cs="Arial"/>
                <w:sz w:val="20"/>
                <w:szCs w:val="20"/>
              </w:rPr>
              <w:t>R</w:t>
            </w:r>
            <w:r w:rsidR="002A26DA" w:rsidRPr="00764F6A">
              <w:rPr>
                <w:rFonts w:ascii="Arial" w:hAnsi="Arial" w:cs="Arial"/>
                <w:sz w:val="20"/>
                <w:szCs w:val="20"/>
              </w:rPr>
              <w:t>esidente a</w:t>
            </w:r>
          </w:p>
        </w:tc>
        <w:tc>
          <w:tcPr>
            <w:tcW w:w="4882" w:type="dxa"/>
            <w:gridSpan w:val="4"/>
            <w:vAlign w:val="center"/>
          </w:tcPr>
          <w:p w:rsidR="002A26DA" w:rsidRPr="00764F6A" w:rsidRDefault="002A26DA" w:rsidP="002A26DA">
            <w:pPr>
              <w:jc w:val="center"/>
              <w:rPr>
                <w:rFonts w:ascii="Arial" w:hAnsi="Arial" w:cs="Arial"/>
                <w:sz w:val="20"/>
                <w:szCs w:val="20"/>
              </w:rPr>
            </w:pPr>
          </w:p>
        </w:tc>
      </w:tr>
      <w:tr w:rsidR="002A26DA" w:rsidRPr="00764F6A" w:rsidTr="00190C1D">
        <w:tc>
          <w:tcPr>
            <w:tcW w:w="1385" w:type="dxa"/>
            <w:vAlign w:val="center"/>
          </w:tcPr>
          <w:p w:rsidR="002A26DA" w:rsidRPr="00764F6A" w:rsidRDefault="002A26DA" w:rsidP="002A26DA">
            <w:pPr>
              <w:jc w:val="center"/>
              <w:rPr>
                <w:rFonts w:ascii="Arial" w:hAnsi="Arial" w:cs="Arial"/>
                <w:sz w:val="20"/>
                <w:szCs w:val="20"/>
              </w:rPr>
            </w:pPr>
            <w:r w:rsidRPr="00764F6A">
              <w:rPr>
                <w:rFonts w:ascii="Arial" w:hAnsi="Arial" w:cs="Arial"/>
                <w:sz w:val="20"/>
                <w:szCs w:val="20"/>
              </w:rPr>
              <w:t xml:space="preserve">In via </w:t>
            </w:r>
          </w:p>
        </w:tc>
        <w:tc>
          <w:tcPr>
            <w:tcW w:w="5386" w:type="dxa"/>
            <w:gridSpan w:val="5"/>
            <w:vAlign w:val="center"/>
          </w:tcPr>
          <w:p w:rsidR="002A26DA" w:rsidRPr="00764F6A" w:rsidRDefault="002A26DA" w:rsidP="00891D82">
            <w:pPr>
              <w:jc w:val="center"/>
              <w:rPr>
                <w:rFonts w:ascii="Arial" w:hAnsi="Arial" w:cs="Arial"/>
                <w:sz w:val="20"/>
                <w:szCs w:val="20"/>
              </w:rPr>
            </w:pPr>
          </w:p>
        </w:tc>
        <w:tc>
          <w:tcPr>
            <w:tcW w:w="871" w:type="dxa"/>
            <w:vAlign w:val="center"/>
          </w:tcPr>
          <w:p w:rsidR="002A26DA" w:rsidRPr="00764F6A" w:rsidRDefault="002A26DA" w:rsidP="00891D82">
            <w:pPr>
              <w:jc w:val="center"/>
              <w:rPr>
                <w:rFonts w:ascii="Arial" w:hAnsi="Arial" w:cs="Arial"/>
                <w:sz w:val="20"/>
                <w:szCs w:val="20"/>
              </w:rPr>
            </w:pPr>
            <w:r>
              <w:rPr>
                <w:rFonts w:ascii="Arial" w:hAnsi="Arial" w:cs="Arial"/>
                <w:sz w:val="20"/>
                <w:szCs w:val="20"/>
              </w:rPr>
              <w:t>Cap</w:t>
            </w:r>
          </w:p>
        </w:tc>
        <w:tc>
          <w:tcPr>
            <w:tcW w:w="2212" w:type="dxa"/>
            <w:vAlign w:val="center"/>
          </w:tcPr>
          <w:p w:rsidR="002A26DA" w:rsidRPr="00764F6A" w:rsidRDefault="002A26DA" w:rsidP="00891D82">
            <w:pPr>
              <w:jc w:val="center"/>
              <w:rPr>
                <w:rFonts w:ascii="Arial" w:hAnsi="Arial" w:cs="Arial"/>
                <w:sz w:val="20"/>
                <w:szCs w:val="20"/>
              </w:rPr>
            </w:pPr>
          </w:p>
        </w:tc>
      </w:tr>
      <w:tr w:rsidR="00190C1D" w:rsidRPr="00764F6A" w:rsidTr="00190C1D">
        <w:tc>
          <w:tcPr>
            <w:tcW w:w="1385" w:type="dxa"/>
            <w:vAlign w:val="center"/>
          </w:tcPr>
          <w:p w:rsidR="00190C1D" w:rsidRPr="00764F6A" w:rsidRDefault="00190C1D" w:rsidP="002A26DA">
            <w:pPr>
              <w:jc w:val="center"/>
              <w:rPr>
                <w:rFonts w:ascii="Arial" w:hAnsi="Arial" w:cs="Arial"/>
                <w:sz w:val="20"/>
                <w:szCs w:val="20"/>
              </w:rPr>
            </w:pPr>
            <w:r>
              <w:rPr>
                <w:rFonts w:ascii="Arial" w:hAnsi="Arial" w:cs="Arial"/>
                <w:sz w:val="20"/>
                <w:szCs w:val="20"/>
              </w:rPr>
              <w:t>Tel.</w:t>
            </w:r>
            <w:r w:rsidRPr="00764F6A">
              <w:rPr>
                <w:rFonts w:ascii="Arial" w:hAnsi="Arial" w:cs="Arial"/>
                <w:sz w:val="20"/>
                <w:szCs w:val="20"/>
              </w:rPr>
              <w:t xml:space="preserve"> fisso</w:t>
            </w:r>
          </w:p>
        </w:tc>
        <w:tc>
          <w:tcPr>
            <w:tcW w:w="3587" w:type="dxa"/>
            <w:gridSpan w:val="3"/>
            <w:vAlign w:val="center"/>
          </w:tcPr>
          <w:p w:rsidR="00190C1D" w:rsidRPr="00764F6A" w:rsidRDefault="00190C1D" w:rsidP="002A26DA">
            <w:pPr>
              <w:jc w:val="center"/>
              <w:rPr>
                <w:rFonts w:ascii="Arial" w:hAnsi="Arial" w:cs="Arial"/>
                <w:sz w:val="20"/>
                <w:szCs w:val="20"/>
              </w:rPr>
            </w:pPr>
          </w:p>
        </w:tc>
        <w:tc>
          <w:tcPr>
            <w:tcW w:w="806" w:type="dxa"/>
            <w:vAlign w:val="center"/>
          </w:tcPr>
          <w:p w:rsidR="00190C1D" w:rsidRPr="00764F6A" w:rsidRDefault="00190C1D" w:rsidP="002A26DA">
            <w:pPr>
              <w:jc w:val="center"/>
              <w:rPr>
                <w:rFonts w:ascii="Arial" w:hAnsi="Arial" w:cs="Arial"/>
                <w:sz w:val="20"/>
                <w:szCs w:val="20"/>
              </w:rPr>
            </w:pPr>
            <w:r>
              <w:rPr>
                <w:rFonts w:ascii="Arial" w:hAnsi="Arial" w:cs="Arial"/>
                <w:sz w:val="20"/>
                <w:szCs w:val="20"/>
              </w:rPr>
              <w:t>Cell.</w:t>
            </w:r>
          </w:p>
        </w:tc>
        <w:tc>
          <w:tcPr>
            <w:tcW w:w="4076" w:type="dxa"/>
            <w:gridSpan w:val="3"/>
            <w:vAlign w:val="center"/>
          </w:tcPr>
          <w:p w:rsidR="00190C1D" w:rsidRPr="00764F6A" w:rsidRDefault="00190C1D" w:rsidP="002A26DA">
            <w:pPr>
              <w:jc w:val="center"/>
              <w:rPr>
                <w:rFonts w:ascii="Arial" w:hAnsi="Arial" w:cs="Arial"/>
                <w:sz w:val="20"/>
                <w:szCs w:val="20"/>
              </w:rPr>
            </w:pPr>
          </w:p>
        </w:tc>
      </w:tr>
      <w:tr w:rsidR="00190C1D" w:rsidRPr="00764F6A" w:rsidTr="00190C1D">
        <w:tc>
          <w:tcPr>
            <w:tcW w:w="3369" w:type="dxa"/>
            <w:gridSpan w:val="3"/>
            <w:vAlign w:val="center"/>
          </w:tcPr>
          <w:p w:rsidR="00190C1D" w:rsidRPr="00764F6A" w:rsidRDefault="00190C1D" w:rsidP="002A26DA">
            <w:pPr>
              <w:jc w:val="center"/>
              <w:rPr>
                <w:rFonts w:ascii="Arial" w:hAnsi="Arial" w:cs="Arial"/>
                <w:sz w:val="20"/>
                <w:szCs w:val="20"/>
              </w:rPr>
            </w:pPr>
            <w:r w:rsidRPr="00764F6A">
              <w:rPr>
                <w:rFonts w:ascii="Arial" w:hAnsi="Arial" w:cs="Arial"/>
                <w:sz w:val="20"/>
                <w:szCs w:val="20"/>
              </w:rPr>
              <w:t>E-mail (obbligatoria)</w:t>
            </w:r>
          </w:p>
        </w:tc>
        <w:tc>
          <w:tcPr>
            <w:tcW w:w="6485" w:type="dxa"/>
            <w:gridSpan w:val="5"/>
            <w:vAlign w:val="center"/>
          </w:tcPr>
          <w:p w:rsidR="00190C1D" w:rsidRPr="00764F6A" w:rsidRDefault="00190C1D" w:rsidP="002A26DA">
            <w:pPr>
              <w:jc w:val="center"/>
              <w:rPr>
                <w:rFonts w:ascii="Arial" w:hAnsi="Arial" w:cs="Arial"/>
                <w:sz w:val="20"/>
                <w:szCs w:val="20"/>
              </w:rPr>
            </w:pPr>
          </w:p>
        </w:tc>
      </w:tr>
    </w:tbl>
    <w:p w:rsidR="007257DE" w:rsidRDefault="007257DE" w:rsidP="00190C1D">
      <w:pPr>
        <w:spacing w:after="0" w:line="240" w:lineRule="auto"/>
        <w:jc w:val="center"/>
        <w:rPr>
          <w:rFonts w:ascii="Arial" w:hAnsi="Arial" w:cs="Arial"/>
          <w:sz w:val="20"/>
          <w:szCs w:val="20"/>
        </w:rPr>
      </w:pPr>
    </w:p>
    <w:p w:rsidR="00250DBD" w:rsidRDefault="00250DBD" w:rsidP="00190C1D">
      <w:pPr>
        <w:spacing w:after="0" w:line="240" w:lineRule="auto"/>
        <w:jc w:val="center"/>
        <w:rPr>
          <w:rFonts w:ascii="Arial" w:hAnsi="Arial" w:cs="Arial"/>
          <w:sz w:val="20"/>
          <w:szCs w:val="20"/>
        </w:rPr>
      </w:pPr>
    </w:p>
    <w:p w:rsidR="00250DBD" w:rsidRDefault="002A26DA" w:rsidP="00250DBD">
      <w:pPr>
        <w:spacing w:after="0" w:line="240" w:lineRule="auto"/>
        <w:jc w:val="center"/>
        <w:rPr>
          <w:rFonts w:ascii="Arial" w:hAnsi="Arial" w:cs="Arial"/>
          <w:sz w:val="20"/>
          <w:szCs w:val="20"/>
        </w:rPr>
      </w:pPr>
      <w:r>
        <w:rPr>
          <w:rFonts w:ascii="Arial" w:hAnsi="Arial" w:cs="Arial"/>
          <w:sz w:val="20"/>
          <w:szCs w:val="20"/>
        </w:rPr>
        <w:t xml:space="preserve">letto e accettato il regolamento, </w:t>
      </w:r>
      <w:r w:rsidR="00162923" w:rsidRPr="0089388C">
        <w:rPr>
          <w:rFonts w:ascii="Arial" w:hAnsi="Arial" w:cs="Arial"/>
          <w:sz w:val="20"/>
          <w:szCs w:val="20"/>
        </w:rPr>
        <w:t xml:space="preserve">a titolo personale o in rappresentanza </w:t>
      </w:r>
      <w:r>
        <w:rPr>
          <w:rFonts w:ascii="Arial" w:hAnsi="Arial" w:cs="Arial"/>
          <w:sz w:val="20"/>
          <w:szCs w:val="20"/>
        </w:rPr>
        <w:t>di</w:t>
      </w:r>
      <w:r w:rsidR="00250DBD">
        <w:rPr>
          <w:rFonts w:ascii="Arial" w:hAnsi="Arial" w:cs="Arial"/>
          <w:sz w:val="20"/>
          <w:szCs w:val="20"/>
        </w:rPr>
        <w:t xml:space="preserve"> </w:t>
      </w:r>
    </w:p>
    <w:p w:rsidR="007257DE" w:rsidRDefault="00250DBD" w:rsidP="00250DBD">
      <w:pPr>
        <w:spacing w:after="0" w:line="240" w:lineRule="auto"/>
        <w:jc w:val="center"/>
        <w:rPr>
          <w:rFonts w:ascii="Arial" w:hAnsi="Arial" w:cs="Arial"/>
          <w:sz w:val="20"/>
          <w:szCs w:val="20"/>
        </w:rPr>
      </w:pPr>
      <w:r>
        <w:rPr>
          <w:rFonts w:ascii="Arial" w:hAnsi="Arial" w:cs="Arial"/>
          <w:sz w:val="20"/>
          <w:szCs w:val="20"/>
        </w:rPr>
        <w:t>(accanto alla categoria</w:t>
      </w:r>
      <w:r w:rsidRPr="00250DBD">
        <w:rPr>
          <w:rFonts w:ascii="Arial" w:hAnsi="Arial" w:cs="Arial"/>
          <w:sz w:val="20"/>
          <w:szCs w:val="20"/>
        </w:rPr>
        <w:t xml:space="preserve"> </w:t>
      </w:r>
      <w:r>
        <w:rPr>
          <w:rFonts w:ascii="Arial" w:hAnsi="Arial" w:cs="Arial"/>
          <w:sz w:val="20"/>
          <w:szCs w:val="20"/>
        </w:rPr>
        <w:t>indicare il nome e la sede)</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030"/>
      </w:tblGrid>
      <w:tr w:rsidR="00250DBD" w:rsidRPr="00F7408E" w:rsidTr="00250DBD">
        <w:trPr>
          <w:trHeight w:val="57"/>
        </w:trPr>
        <w:tc>
          <w:tcPr>
            <w:tcW w:w="1717" w:type="dxa"/>
            <w:vAlign w:val="center"/>
          </w:tcPr>
          <w:p w:rsidR="00250DBD" w:rsidRDefault="00250DBD" w:rsidP="00250DBD">
            <w:pPr>
              <w:spacing w:after="0" w:line="240" w:lineRule="auto"/>
              <w:jc w:val="center"/>
              <w:rPr>
                <w:rFonts w:ascii="Arial" w:hAnsi="Arial" w:cs="Arial"/>
                <w:sz w:val="20"/>
                <w:szCs w:val="20"/>
              </w:rPr>
            </w:pPr>
            <w:r>
              <w:rPr>
                <w:rFonts w:ascii="Arial" w:hAnsi="Arial" w:cs="Arial"/>
                <w:sz w:val="20"/>
                <w:szCs w:val="20"/>
              </w:rPr>
              <w:t>ENTE PUBBLICO</w:t>
            </w:r>
          </w:p>
        </w:tc>
        <w:tc>
          <w:tcPr>
            <w:tcW w:w="8030" w:type="dxa"/>
          </w:tcPr>
          <w:p w:rsidR="00250DBD" w:rsidRPr="00F7408E" w:rsidRDefault="00250DBD" w:rsidP="00250DBD">
            <w:pPr>
              <w:spacing w:after="0" w:line="240" w:lineRule="auto"/>
              <w:jc w:val="both"/>
            </w:pPr>
          </w:p>
        </w:tc>
      </w:tr>
      <w:tr w:rsidR="00250DBD" w:rsidRPr="00F7408E" w:rsidTr="00250DBD">
        <w:trPr>
          <w:trHeight w:val="51"/>
        </w:trPr>
        <w:tc>
          <w:tcPr>
            <w:tcW w:w="1717" w:type="dxa"/>
            <w:vAlign w:val="center"/>
          </w:tcPr>
          <w:p w:rsidR="00250DBD" w:rsidRDefault="00250DBD" w:rsidP="00250DBD">
            <w:pPr>
              <w:spacing w:after="0" w:line="240" w:lineRule="auto"/>
              <w:jc w:val="center"/>
              <w:rPr>
                <w:rFonts w:ascii="Arial" w:hAnsi="Arial" w:cs="Arial"/>
                <w:sz w:val="20"/>
                <w:szCs w:val="20"/>
              </w:rPr>
            </w:pPr>
            <w:r>
              <w:rPr>
                <w:rFonts w:ascii="Arial" w:hAnsi="Arial" w:cs="Arial"/>
                <w:sz w:val="20"/>
                <w:szCs w:val="20"/>
              </w:rPr>
              <w:t>ENTE</w:t>
            </w:r>
          </w:p>
          <w:p w:rsidR="00250DBD" w:rsidRDefault="00250DBD" w:rsidP="00250DBD">
            <w:pPr>
              <w:spacing w:after="0" w:line="240" w:lineRule="auto"/>
              <w:jc w:val="center"/>
              <w:rPr>
                <w:rFonts w:ascii="Arial" w:hAnsi="Arial" w:cs="Arial"/>
                <w:sz w:val="20"/>
                <w:szCs w:val="20"/>
              </w:rPr>
            </w:pPr>
            <w:r>
              <w:rPr>
                <w:rFonts w:ascii="Arial" w:hAnsi="Arial" w:cs="Arial"/>
                <w:sz w:val="20"/>
                <w:szCs w:val="20"/>
              </w:rPr>
              <w:t>PRIVATO</w:t>
            </w:r>
          </w:p>
        </w:tc>
        <w:tc>
          <w:tcPr>
            <w:tcW w:w="8030" w:type="dxa"/>
          </w:tcPr>
          <w:p w:rsidR="00250DBD" w:rsidRPr="00F7408E" w:rsidRDefault="00250DBD" w:rsidP="00250DBD">
            <w:pPr>
              <w:spacing w:after="0" w:line="240" w:lineRule="auto"/>
              <w:jc w:val="both"/>
            </w:pPr>
          </w:p>
        </w:tc>
      </w:tr>
      <w:tr w:rsidR="00250DBD" w:rsidRPr="00F7408E" w:rsidTr="00250DBD">
        <w:trPr>
          <w:trHeight w:val="51"/>
        </w:trPr>
        <w:tc>
          <w:tcPr>
            <w:tcW w:w="1717" w:type="dxa"/>
            <w:vAlign w:val="center"/>
          </w:tcPr>
          <w:p w:rsidR="00250DBD" w:rsidRDefault="00250DBD" w:rsidP="00250DBD">
            <w:pPr>
              <w:spacing w:after="0" w:line="240" w:lineRule="auto"/>
              <w:jc w:val="center"/>
              <w:rPr>
                <w:rFonts w:ascii="Arial" w:hAnsi="Arial" w:cs="Arial"/>
                <w:sz w:val="20"/>
                <w:szCs w:val="20"/>
              </w:rPr>
            </w:pPr>
            <w:r>
              <w:rPr>
                <w:rFonts w:ascii="Arial" w:hAnsi="Arial" w:cs="Arial"/>
                <w:sz w:val="20"/>
                <w:szCs w:val="20"/>
              </w:rPr>
              <w:t>AZIENDA</w:t>
            </w:r>
          </w:p>
          <w:p w:rsidR="00250DBD" w:rsidRDefault="00250DBD" w:rsidP="00250DBD">
            <w:pPr>
              <w:spacing w:after="0" w:line="240" w:lineRule="auto"/>
              <w:jc w:val="center"/>
              <w:rPr>
                <w:rFonts w:ascii="Arial" w:hAnsi="Arial" w:cs="Arial"/>
                <w:sz w:val="20"/>
                <w:szCs w:val="20"/>
              </w:rPr>
            </w:pPr>
          </w:p>
        </w:tc>
        <w:tc>
          <w:tcPr>
            <w:tcW w:w="8030" w:type="dxa"/>
          </w:tcPr>
          <w:p w:rsidR="00250DBD" w:rsidRPr="00F7408E" w:rsidRDefault="00250DBD" w:rsidP="00250DBD">
            <w:pPr>
              <w:spacing w:after="0" w:line="240" w:lineRule="auto"/>
              <w:jc w:val="both"/>
            </w:pPr>
          </w:p>
        </w:tc>
      </w:tr>
      <w:tr w:rsidR="00250DBD" w:rsidRPr="00F7408E" w:rsidTr="00250DBD">
        <w:trPr>
          <w:trHeight w:val="51"/>
        </w:trPr>
        <w:tc>
          <w:tcPr>
            <w:tcW w:w="1717" w:type="dxa"/>
            <w:vAlign w:val="center"/>
          </w:tcPr>
          <w:p w:rsidR="00250DBD" w:rsidRDefault="00250DBD" w:rsidP="00250DBD">
            <w:pPr>
              <w:spacing w:after="0" w:line="240" w:lineRule="auto"/>
              <w:jc w:val="center"/>
              <w:rPr>
                <w:rFonts w:ascii="Arial" w:hAnsi="Arial" w:cs="Arial"/>
                <w:sz w:val="20"/>
                <w:szCs w:val="20"/>
              </w:rPr>
            </w:pPr>
            <w:r>
              <w:rPr>
                <w:rFonts w:ascii="Arial" w:hAnsi="Arial" w:cs="Arial"/>
                <w:sz w:val="20"/>
                <w:szCs w:val="20"/>
              </w:rPr>
              <w:t>ASSOCIAZIONE</w:t>
            </w:r>
          </w:p>
          <w:p w:rsidR="00250DBD" w:rsidRDefault="00250DBD" w:rsidP="00250DBD">
            <w:pPr>
              <w:spacing w:after="0" w:line="240" w:lineRule="auto"/>
              <w:jc w:val="center"/>
              <w:rPr>
                <w:rFonts w:ascii="Arial" w:hAnsi="Arial" w:cs="Arial"/>
                <w:sz w:val="20"/>
                <w:szCs w:val="20"/>
              </w:rPr>
            </w:pPr>
          </w:p>
        </w:tc>
        <w:tc>
          <w:tcPr>
            <w:tcW w:w="8030" w:type="dxa"/>
          </w:tcPr>
          <w:p w:rsidR="00250DBD" w:rsidRPr="00F7408E" w:rsidRDefault="00250DBD" w:rsidP="00250DBD">
            <w:pPr>
              <w:spacing w:after="0" w:line="240" w:lineRule="auto"/>
              <w:jc w:val="both"/>
            </w:pPr>
          </w:p>
        </w:tc>
      </w:tr>
      <w:tr w:rsidR="00250DBD" w:rsidRPr="00F7408E" w:rsidTr="00250DBD">
        <w:trPr>
          <w:trHeight w:val="51"/>
        </w:trPr>
        <w:tc>
          <w:tcPr>
            <w:tcW w:w="1717" w:type="dxa"/>
            <w:vAlign w:val="center"/>
          </w:tcPr>
          <w:p w:rsidR="00250DBD" w:rsidRDefault="00250DBD" w:rsidP="00250DBD">
            <w:pPr>
              <w:spacing w:after="0" w:line="240" w:lineRule="auto"/>
              <w:jc w:val="center"/>
              <w:rPr>
                <w:rFonts w:ascii="Arial" w:hAnsi="Arial" w:cs="Arial"/>
                <w:sz w:val="20"/>
                <w:szCs w:val="20"/>
              </w:rPr>
            </w:pPr>
            <w:r>
              <w:rPr>
                <w:rFonts w:ascii="Arial" w:hAnsi="Arial" w:cs="Arial"/>
                <w:sz w:val="20"/>
                <w:szCs w:val="20"/>
              </w:rPr>
              <w:t>PERSONA FISICA</w:t>
            </w:r>
          </w:p>
        </w:tc>
        <w:tc>
          <w:tcPr>
            <w:tcW w:w="8030" w:type="dxa"/>
          </w:tcPr>
          <w:p w:rsidR="00250DBD" w:rsidRPr="00F7408E" w:rsidRDefault="00250DBD" w:rsidP="00250DBD">
            <w:pPr>
              <w:spacing w:after="0" w:line="240" w:lineRule="auto"/>
              <w:jc w:val="both"/>
            </w:pPr>
          </w:p>
        </w:tc>
      </w:tr>
      <w:tr w:rsidR="00250DBD" w:rsidRPr="00F7408E" w:rsidTr="00250DBD">
        <w:trPr>
          <w:trHeight w:val="51"/>
        </w:trPr>
        <w:tc>
          <w:tcPr>
            <w:tcW w:w="1717" w:type="dxa"/>
            <w:vAlign w:val="center"/>
          </w:tcPr>
          <w:p w:rsidR="00250DBD" w:rsidRDefault="00250DBD" w:rsidP="00250DBD">
            <w:pPr>
              <w:spacing w:after="0" w:line="240" w:lineRule="auto"/>
              <w:jc w:val="center"/>
              <w:rPr>
                <w:rFonts w:ascii="Arial" w:hAnsi="Arial" w:cs="Arial"/>
                <w:sz w:val="20"/>
                <w:szCs w:val="20"/>
              </w:rPr>
            </w:pPr>
            <w:r>
              <w:rPr>
                <w:rFonts w:ascii="Arial" w:hAnsi="Arial" w:cs="Arial"/>
                <w:sz w:val="20"/>
                <w:szCs w:val="20"/>
              </w:rPr>
              <w:t>ALTRO</w:t>
            </w:r>
          </w:p>
          <w:p w:rsidR="00250DBD" w:rsidRDefault="00250DBD" w:rsidP="00250DBD">
            <w:pPr>
              <w:spacing w:after="0" w:line="240" w:lineRule="auto"/>
              <w:jc w:val="center"/>
              <w:rPr>
                <w:rFonts w:ascii="Arial" w:hAnsi="Arial" w:cs="Arial"/>
                <w:sz w:val="20"/>
                <w:szCs w:val="20"/>
              </w:rPr>
            </w:pPr>
          </w:p>
        </w:tc>
        <w:tc>
          <w:tcPr>
            <w:tcW w:w="8030" w:type="dxa"/>
          </w:tcPr>
          <w:p w:rsidR="00250DBD" w:rsidRDefault="00250DBD" w:rsidP="00250DBD">
            <w:pPr>
              <w:spacing w:after="0" w:line="240" w:lineRule="auto"/>
              <w:jc w:val="both"/>
            </w:pPr>
          </w:p>
        </w:tc>
      </w:tr>
    </w:tbl>
    <w:p w:rsidR="00250DBD" w:rsidRDefault="00250DBD" w:rsidP="00190C1D">
      <w:pPr>
        <w:spacing w:after="0" w:line="240" w:lineRule="auto"/>
        <w:jc w:val="center"/>
        <w:rPr>
          <w:rFonts w:ascii="Arial" w:hAnsi="Arial" w:cs="Arial"/>
          <w:sz w:val="20"/>
          <w:szCs w:val="20"/>
        </w:rPr>
      </w:pPr>
    </w:p>
    <w:p w:rsidR="00250DBD" w:rsidRDefault="00250DBD" w:rsidP="00190C1D">
      <w:pPr>
        <w:spacing w:after="0" w:line="240" w:lineRule="auto"/>
        <w:jc w:val="center"/>
        <w:rPr>
          <w:rFonts w:ascii="Arial" w:hAnsi="Arial" w:cs="Arial"/>
          <w:sz w:val="20"/>
          <w:szCs w:val="20"/>
        </w:rPr>
      </w:pPr>
    </w:p>
    <w:p w:rsidR="00162923" w:rsidRPr="00CD385B" w:rsidRDefault="00162923" w:rsidP="00190C1D">
      <w:pPr>
        <w:spacing w:after="0" w:line="240" w:lineRule="auto"/>
        <w:jc w:val="center"/>
        <w:rPr>
          <w:rFonts w:ascii="Arial" w:hAnsi="Arial" w:cs="Arial"/>
          <w:b/>
          <w:sz w:val="20"/>
          <w:szCs w:val="20"/>
        </w:rPr>
      </w:pPr>
      <w:r w:rsidRPr="0089388C">
        <w:rPr>
          <w:rFonts w:ascii="Arial" w:hAnsi="Arial" w:cs="Arial"/>
          <w:sz w:val="20"/>
          <w:szCs w:val="20"/>
        </w:rPr>
        <w:t>chi</w:t>
      </w:r>
      <w:r>
        <w:rPr>
          <w:rFonts w:ascii="Arial" w:hAnsi="Arial" w:cs="Arial"/>
          <w:sz w:val="20"/>
          <w:szCs w:val="20"/>
        </w:rPr>
        <w:t xml:space="preserve">edo l’iscrizione a </w:t>
      </w:r>
      <w:r>
        <w:rPr>
          <w:rFonts w:ascii="Arial" w:hAnsi="Arial" w:cs="Arial"/>
          <w:b/>
          <w:sz w:val="20"/>
          <w:szCs w:val="20"/>
        </w:rPr>
        <w:t>FERMHAMENTE 2018</w:t>
      </w:r>
      <w:r w:rsidRPr="0054476E">
        <w:rPr>
          <w:rFonts w:ascii="Arial" w:hAnsi="Arial" w:cs="Arial"/>
          <w:sz w:val="20"/>
          <w:szCs w:val="20"/>
        </w:rPr>
        <w:t>, Festival della scienza di Fermo (</w:t>
      </w:r>
      <w:r w:rsidR="0052061D">
        <w:rPr>
          <w:rFonts w:ascii="Arial" w:hAnsi="Arial" w:cs="Arial"/>
          <w:sz w:val="20"/>
          <w:szCs w:val="20"/>
        </w:rPr>
        <w:t>2</w:t>
      </w:r>
      <w:r w:rsidR="00A55134">
        <w:rPr>
          <w:rFonts w:ascii="Arial" w:hAnsi="Arial" w:cs="Arial"/>
          <w:sz w:val="20"/>
          <w:szCs w:val="20"/>
        </w:rPr>
        <w:t>6-28</w:t>
      </w:r>
      <w:r w:rsidRPr="0054476E">
        <w:rPr>
          <w:rFonts w:ascii="Arial" w:hAnsi="Arial" w:cs="Arial"/>
          <w:sz w:val="20"/>
          <w:szCs w:val="20"/>
        </w:rPr>
        <w:t xml:space="preserve"> ottobre)</w:t>
      </w:r>
    </w:p>
    <w:p w:rsidR="00162923" w:rsidRDefault="00162923" w:rsidP="00190C1D">
      <w:pPr>
        <w:spacing w:after="0" w:line="240" w:lineRule="auto"/>
        <w:jc w:val="center"/>
        <w:rPr>
          <w:rFonts w:ascii="Arial" w:hAnsi="Arial" w:cs="Arial"/>
          <w:sz w:val="20"/>
          <w:szCs w:val="20"/>
        </w:rPr>
      </w:pPr>
      <w:r>
        <w:rPr>
          <w:rFonts w:ascii="Arial" w:hAnsi="Arial" w:cs="Arial"/>
          <w:sz w:val="20"/>
          <w:szCs w:val="20"/>
        </w:rPr>
        <w:t>con la seguente proposta (conferenza/Laboratorio/</w:t>
      </w:r>
      <w:proofErr w:type="spellStart"/>
      <w:r>
        <w:rPr>
          <w:rFonts w:ascii="Arial" w:hAnsi="Arial" w:cs="Arial"/>
          <w:sz w:val="20"/>
          <w:szCs w:val="20"/>
        </w:rPr>
        <w:t>Exhibit</w:t>
      </w:r>
      <w:proofErr w:type="spellEnd"/>
      <w:r>
        <w:rPr>
          <w:rFonts w:ascii="Arial" w:hAnsi="Arial" w:cs="Arial"/>
          <w:sz w:val="20"/>
          <w:szCs w:val="20"/>
        </w:rPr>
        <w:t>/Spettacolo/Altro)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69"/>
      </w:tblGrid>
      <w:tr w:rsidR="00162923" w:rsidRPr="00764F6A" w:rsidTr="006D114C">
        <w:tc>
          <w:tcPr>
            <w:tcW w:w="1809" w:type="dxa"/>
          </w:tcPr>
          <w:p w:rsidR="00162923" w:rsidRPr="00764F6A" w:rsidRDefault="006D114C" w:rsidP="006D114C">
            <w:pPr>
              <w:spacing w:after="0" w:line="240" w:lineRule="auto"/>
              <w:jc w:val="center"/>
              <w:rPr>
                <w:rFonts w:ascii="Arial" w:hAnsi="Arial" w:cs="Arial"/>
                <w:sz w:val="20"/>
                <w:szCs w:val="20"/>
              </w:rPr>
            </w:pPr>
            <w:r w:rsidRPr="00764F6A">
              <w:rPr>
                <w:rFonts w:ascii="Arial" w:hAnsi="Arial" w:cs="Arial"/>
                <w:sz w:val="20"/>
                <w:szCs w:val="20"/>
              </w:rPr>
              <w:t>TITOLO</w:t>
            </w:r>
          </w:p>
        </w:tc>
        <w:tc>
          <w:tcPr>
            <w:tcW w:w="7969" w:type="dxa"/>
          </w:tcPr>
          <w:p w:rsidR="00162923" w:rsidRPr="00764F6A" w:rsidRDefault="00162923" w:rsidP="00190C1D">
            <w:pPr>
              <w:spacing w:after="0" w:line="240" w:lineRule="auto"/>
              <w:jc w:val="both"/>
              <w:rPr>
                <w:rFonts w:ascii="Arial" w:hAnsi="Arial" w:cs="Arial"/>
                <w:sz w:val="20"/>
                <w:szCs w:val="20"/>
              </w:rPr>
            </w:pPr>
          </w:p>
        </w:tc>
      </w:tr>
      <w:tr w:rsidR="00162923" w:rsidRPr="00764F6A" w:rsidTr="006D114C">
        <w:tc>
          <w:tcPr>
            <w:tcW w:w="1809" w:type="dxa"/>
            <w:vAlign w:val="center"/>
          </w:tcPr>
          <w:p w:rsidR="00162923" w:rsidRPr="00764F6A" w:rsidRDefault="006D114C" w:rsidP="006D114C">
            <w:pPr>
              <w:spacing w:after="0" w:line="240" w:lineRule="auto"/>
              <w:jc w:val="center"/>
              <w:rPr>
                <w:rFonts w:ascii="Arial" w:hAnsi="Arial" w:cs="Arial"/>
                <w:spacing w:val="-4"/>
                <w:sz w:val="20"/>
                <w:szCs w:val="20"/>
              </w:rPr>
            </w:pPr>
            <w:r>
              <w:rPr>
                <w:rFonts w:ascii="Arial" w:hAnsi="Arial" w:cs="Arial"/>
                <w:spacing w:val="-4"/>
                <w:sz w:val="20"/>
                <w:szCs w:val="20"/>
              </w:rPr>
              <w:t>IDEA ALLA BASE DELL’EVENTO</w:t>
            </w:r>
          </w:p>
        </w:tc>
        <w:tc>
          <w:tcPr>
            <w:tcW w:w="7969" w:type="dxa"/>
          </w:tcPr>
          <w:p w:rsidR="00162923" w:rsidRDefault="00162923" w:rsidP="00190C1D">
            <w:pPr>
              <w:spacing w:after="0" w:line="240" w:lineRule="auto"/>
              <w:jc w:val="both"/>
              <w:rPr>
                <w:rFonts w:ascii="Arial" w:hAnsi="Arial" w:cs="Arial"/>
                <w:sz w:val="20"/>
                <w:szCs w:val="20"/>
              </w:rPr>
            </w:pPr>
          </w:p>
          <w:p w:rsidR="00162923" w:rsidRDefault="00162923" w:rsidP="00190C1D">
            <w:pPr>
              <w:spacing w:after="0" w:line="240" w:lineRule="auto"/>
              <w:jc w:val="both"/>
              <w:rPr>
                <w:rFonts w:ascii="Arial" w:hAnsi="Arial" w:cs="Arial"/>
                <w:sz w:val="20"/>
                <w:szCs w:val="20"/>
              </w:rPr>
            </w:pPr>
          </w:p>
          <w:p w:rsidR="00162923" w:rsidRDefault="00162923" w:rsidP="00190C1D">
            <w:pPr>
              <w:spacing w:after="0" w:line="240" w:lineRule="auto"/>
              <w:jc w:val="both"/>
              <w:rPr>
                <w:rFonts w:ascii="Arial" w:hAnsi="Arial" w:cs="Arial"/>
                <w:sz w:val="20"/>
                <w:szCs w:val="20"/>
              </w:rPr>
            </w:pPr>
          </w:p>
          <w:p w:rsidR="00162923" w:rsidRDefault="00162923" w:rsidP="00190C1D">
            <w:pPr>
              <w:spacing w:after="0" w:line="240" w:lineRule="auto"/>
              <w:jc w:val="both"/>
              <w:rPr>
                <w:rFonts w:ascii="Arial" w:hAnsi="Arial" w:cs="Arial"/>
                <w:sz w:val="20"/>
                <w:szCs w:val="20"/>
              </w:rPr>
            </w:pPr>
          </w:p>
          <w:p w:rsidR="00162923" w:rsidRPr="00764F6A" w:rsidRDefault="00162923" w:rsidP="00190C1D">
            <w:pPr>
              <w:spacing w:after="0" w:line="240" w:lineRule="auto"/>
              <w:jc w:val="both"/>
              <w:rPr>
                <w:rFonts w:ascii="Arial" w:hAnsi="Arial" w:cs="Arial"/>
                <w:sz w:val="20"/>
                <w:szCs w:val="20"/>
              </w:rPr>
            </w:pPr>
          </w:p>
        </w:tc>
      </w:tr>
    </w:tbl>
    <w:p w:rsidR="00162923" w:rsidRDefault="00162923" w:rsidP="00190C1D">
      <w:pPr>
        <w:pStyle w:val="NormaleWeb"/>
        <w:spacing w:before="0" w:beforeAutospacing="0" w:after="0" w:afterAutospacing="0"/>
        <w:rPr>
          <w:rFonts w:ascii="Arial" w:hAnsi="Arial" w:cs="Arial"/>
          <w:sz w:val="20"/>
          <w:szCs w:val="20"/>
        </w:rPr>
      </w:pPr>
    </w:p>
    <w:p w:rsidR="00250DBD" w:rsidRDefault="00250DBD" w:rsidP="00190C1D">
      <w:pPr>
        <w:pStyle w:val="NormaleWeb"/>
        <w:spacing w:before="0" w:beforeAutospacing="0" w:after="0" w:afterAutospacing="0"/>
        <w:rPr>
          <w:rFonts w:ascii="Arial" w:hAnsi="Arial" w:cs="Arial"/>
          <w:sz w:val="20"/>
          <w:szCs w:val="20"/>
        </w:rPr>
      </w:pPr>
    </w:p>
    <w:p w:rsidR="007257DE" w:rsidRDefault="007257DE" w:rsidP="00190C1D">
      <w:pPr>
        <w:pStyle w:val="NormaleWeb"/>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2835"/>
        <w:gridCol w:w="4425"/>
      </w:tblGrid>
      <w:tr w:rsidR="006D114C" w:rsidRPr="00F7408E" w:rsidTr="00891D82">
        <w:trPr>
          <w:trHeight w:val="57"/>
        </w:trPr>
        <w:tc>
          <w:tcPr>
            <w:tcW w:w="1809" w:type="dxa"/>
            <w:vMerge w:val="restart"/>
          </w:tcPr>
          <w:p w:rsidR="006D114C" w:rsidRDefault="006D114C" w:rsidP="00891D82">
            <w:pPr>
              <w:spacing w:after="0" w:line="240" w:lineRule="auto"/>
              <w:jc w:val="center"/>
              <w:rPr>
                <w:rFonts w:ascii="Arial" w:hAnsi="Arial" w:cs="Arial"/>
                <w:spacing w:val="-4"/>
                <w:sz w:val="20"/>
                <w:szCs w:val="20"/>
              </w:rPr>
            </w:pPr>
          </w:p>
          <w:p w:rsidR="006D114C" w:rsidRDefault="006D114C" w:rsidP="00891D82">
            <w:pPr>
              <w:spacing w:after="0" w:line="240" w:lineRule="auto"/>
              <w:jc w:val="center"/>
              <w:rPr>
                <w:rFonts w:ascii="Arial" w:hAnsi="Arial" w:cs="Arial"/>
                <w:spacing w:val="-4"/>
                <w:sz w:val="20"/>
                <w:szCs w:val="20"/>
              </w:rPr>
            </w:pPr>
            <w:r>
              <w:rPr>
                <w:rFonts w:ascii="Arial" w:hAnsi="Arial" w:cs="Arial"/>
                <w:spacing w:val="-4"/>
                <w:sz w:val="20"/>
                <w:szCs w:val="20"/>
              </w:rPr>
              <w:t>TARGET</w:t>
            </w:r>
          </w:p>
          <w:p w:rsidR="006D114C" w:rsidRDefault="006D114C" w:rsidP="00891D82">
            <w:pPr>
              <w:spacing w:after="0" w:line="240" w:lineRule="auto"/>
              <w:jc w:val="center"/>
              <w:rPr>
                <w:rFonts w:ascii="Arial" w:hAnsi="Arial" w:cs="Arial"/>
                <w:spacing w:val="-4"/>
                <w:sz w:val="20"/>
                <w:szCs w:val="20"/>
              </w:rPr>
            </w:pPr>
            <w:r>
              <w:rPr>
                <w:rFonts w:ascii="Arial" w:hAnsi="Arial" w:cs="Arial"/>
                <w:sz w:val="16"/>
                <w:szCs w:val="20"/>
              </w:rPr>
              <w:t>(</w:t>
            </w:r>
            <w:r w:rsidRPr="006D114C">
              <w:rPr>
                <w:rFonts w:ascii="Arial" w:hAnsi="Arial" w:cs="Arial"/>
                <w:sz w:val="16"/>
                <w:szCs w:val="20"/>
              </w:rPr>
              <w:t xml:space="preserve">indicare </w:t>
            </w:r>
            <w:r>
              <w:rPr>
                <w:rFonts w:ascii="Arial" w:hAnsi="Arial" w:cs="Arial"/>
                <w:sz w:val="16"/>
                <w:szCs w:val="20"/>
              </w:rPr>
              <w:br/>
            </w:r>
            <w:r w:rsidRPr="006D114C">
              <w:rPr>
                <w:rFonts w:ascii="Arial" w:hAnsi="Arial" w:cs="Arial"/>
                <w:sz w:val="16"/>
                <w:szCs w:val="20"/>
              </w:rPr>
              <w:t>con</w:t>
            </w:r>
            <w:r w:rsidRPr="006D114C">
              <w:rPr>
                <w:rFonts w:ascii="Arial" w:hAnsi="Arial" w:cs="Arial"/>
                <w:sz w:val="16"/>
                <w:szCs w:val="20"/>
              </w:rPr>
              <w:br/>
              <w:t>una “X”</w:t>
            </w:r>
            <w:r>
              <w:rPr>
                <w:rFonts w:ascii="Arial" w:hAnsi="Arial" w:cs="Arial"/>
                <w:sz w:val="16"/>
                <w:szCs w:val="20"/>
              </w:rPr>
              <w:t xml:space="preserve"> </w:t>
            </w:r>
            <w:r>
              <w:rPr>
                <w:rFonts w:ascii="Arial" w:hAnsi="Arial" w:cs="Arial"/>
                <w:sz w:val="16"/>
                <w:szCs w:val="20"/>
              </w:rPr>
              <w:br/>
              <w:t xml:space="preserve">di fianco </w:t>
            </w:r>
            <w:r>
              <w:rPr>
                <w:rFonts w:ascii="Arial" w:hAnsi="Arial" w:cs="Arial"/>
                <w:sz w:val="16"/>
                <w:szCs w:val="20"/>
              </w:rPr>
              <w:br/>
              <w:t>al/ai target)</w:t>
            </w: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BAMBINI (da 5 a 8 anni)</w:t>
            </w:r>
          </w:p>
        </w:tc>
        <w:tc>
          <w:tcPr>
            <w:tcW w:w="4425" w:type="dxa"/>
          </w:tcPr>
          <w:p w:rsidR="006D114C" w:rsidRPr="00F7408E" w:rsidRDefault="006D114C" w:rsidP="00891D82">
            <w:pPr>
              <w:spacing w:after="0" w:line="240" w:lineRule="auto"/>
              <w:jc w:val="both"/>
            </w:pPr>
            <w:r>
              <w:t>Note:</w:t>
            </w: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RAGAZZI (da 9 a 12 anni)</w:t>
            </w:r>
          </w:p>
        </w:tc>
        <w:tc>
          <w:tcPr>
            <w:tcW w:w="4425" w:type="dxa"/>
          </w:tcPr>
          <w:p w:rsidR="006D114C" w:rsidRPr="00F7408E" w:rsidRDefault="006D114C" w:rsidP="00891D82">
            <w:pPr>
              <w:pStyle w:val="Paragrafoelenco"/>
              <w:spacing w:after="0" w:line="240" w:lineRule="auto"/>
              <w:jc w:val="both"/>
            </w:pP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TEENAGER (da 13 a 19 anni)</w:t>
            </w:r>
          </w:p>
        </w:tc>
        <w:tc>
          <w:tcPr>
            <w:tcW w:w="4425" w:type="dxa"/>
          </w:tcPr>
          <w:p w:rsidR="006D114C" w:rsidRPr="00F7408E" w:rsidRDefault="006D114C" w:rsidP="00891D82">
            <w:pPr>
              <w:pStyle w:val="Paragrafoelenco"/>
              <w:spacing w:after="0" w:line="240" w:lineRule="auto"/>
              <w:jc w:val="both"/>
            </w:pP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GIOVANI (da 20 a 30 anni)</w:t>
            </w:r>
          </w:p>
        </w:tc>
        <w:tc>
          <w:tcPr>
            <w:tcW w:w="4425" w:type="dxa"/>
          </w:tcPr>
          <w:p w:rsidR="006D114C" w:rsidRPr="00F7408E" w:rsidRDefault="006D114C" w:rsidP="00891D82">
            <w:pPr>
              <w:pStyle w:val="Paragrafoelenco"/>
              <w:spacing w:after="0" w:line="240" w:lineRule="auto"/>
              <w:jc w:val="both"/>
            </w:pP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ADULTI (da 31 anni in poi)</w:t>
            </w:r>
          </w:p>
        </w:tc>
        <w:tc>
          <w:tcPr>
            <w:tcW w:w="4425" w:type="dxa"/>
          </w:tcPr>
          <w:p w:rsidR="006D114C" w:rsidRPr="00F7408E" w:rsidRDefault="006D114C" w:rsidP="00891D82">
            <w:pPr>
              <w:pStyle w:val="Paragrafoelenco"/>
              <w:spacing w:after="0" w:line="240" w:lineRule="auto"/>
              <w:jc w:val="both"/>
            </w:pP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FAMIGLIA</w:t>
            </w:r>
          </w:p>
        </w:tc>
        <w:tc>
          <w:tcPr>
            <w:tcW w:w="4425" w:type="dxa"/>
          </w:tcPr>
          <w:p w:rsidR="006D114C" w:rsidRPr="00F7408E" w:rsidRDefault="006D114C" w:rsidP="00891D82">
            <w:pPr>
              <w:pStyle w:val="Paragrafoelenco"/>
              <w:spacing w:after="0" w:line="240" w:lineRule="auto"/>
              <w:jc w:val="both"/>
            </w:pP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SCUOLA (a quali classi)</w:t>
            </w:r>
          </w:p>
        </w:tc>
        <w:tc>
          <w:tcPr>
            <w:tcW w:w="4425" w:type="dxa"/>
          </w:tcPr>
          <w:p w:rsidR="006D114C" w:rsidRPr="00F7408E" w:rsidRDefault="006D114C" w:rsidP="00891D82">
            <w:pPr>
              <w:pStyle w:val="Paragrafoelenco"/>
              <w:spacing w:after="0" w:line="240" w:lineRule="auto"/>
              <w:jc w:val="both"/>
            </w:pP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ASSOCIAZIONI</w:t>
            </w:r>
          </w:p>
        </w:tc>
        <w:tc>
          <w:tcPr>
            <w:tcW w:w="4425" w:type="dxa"/>
          </w:tcPr>
          <w:p w:rsidR="006D114C" w:rsidRPr="00F7408E" w:rsidRDefault="006D114C" w:rsidP="00891D82">
            <w:pPr>
              <w:pStyle w:val="Paragrafoelenco"/>
              <w:spacing w:after="0" w:line="240" w:lineRule="auto"/>
              <w:jc w:val="both"/>
            </w:pPr>
          </w:p>
        </w:tc>
      </w:tr>
      <w:tr w:rsidR="006D114C" w:rsidRPr="00F7408E" w:rsidTr="00891D82">
        <w:trPr>
          <w:trHeight w:val="51"/>
        </w:trPr>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09" w:type="dxa"/>
          </w:tcPr>
          <w:p w:rsidR="006D114C" w:rsidRDefault="006D114C" w:rsidP="00891D82">
            <w:pPr>
              <w:spacing w:after="0" w:line="240" w:lineRule="auto"/>
              <w:jc w:val="both"/>
              <w:rPr>
                <w:rFonts w:ascii="Arial" w:hAnsi="Arial" w:cs="Arial"/>
                <w:sz w:val="20"/>
                <w:szCs w:val="20"/>
              </w:rPr>
            </w:pPr>
          </w:p>
        </w:tc>
        <w:tc>
          <w:tcPr>
            <w:tcW w:w="2835" w:type="dxa"/>
          </w:tcPr>
          <w:p w:rsidR="006D114C" w:rsidRPr="00F7408E" w:rsidRDefault="006D114C" w:rsidP="00891D82">
            <w:pPr>
              <w:spacing w:after="0" w:line="240" w:lineRule="auto"/>
              <w:jc w:val="both"/>
            </w:pPr>
            <w:r w:rsidRPr="00F7408E">
              <w:t>BAMBINI (da 5 a 8 anni)</w:t>
            </w:r>
          </w:p>
        </w:tc>
        <w:tc>
          <w:tcPr>
            <w:tcW w:w="4425" w:type="dxa"/>
          </w:tcPr>
          <w:p w:rsidR="006D114C" w:rsidRPr="00F7408E" w:rsidRDefault="006D114C" w:rsidP="00891D82">
            <w:pPr>
              <w:pStyle w:val="Paragrafoelenco"/>
              <w:spacing w:after="0" w:line="240" w:lineRule="auto"/>
              <w:jc w:val="both"/>
            </w:pPr>
          </w:p>
        </w:tc>
      </w:tr>
      <w:tr w:rsidR="006D114C" w:rsidTr="00891D82">
        <w:tc>
          <w:tcPr>
            <w:tcW w:w="1809" w:type="dxa"/>
            <w:vMerge/>
          </w:tcPr>
          <w:p w:rsidR="006D114C" w:rsidRDefault="006D114C" w:rsidP="00891D82">
            <w:pPr>
              <w:spacing w:after="0" w:line="240" w:lineRule="auto"/>
              <w:jc w:val="center"/>
              <w:rPr>
                <w:rFonts w:ascii="Arial" w:hAnsi="Arial" w:cs="Arial"/>
                <w:spacing w:val="-4"/>
                <w:sz w:val="20"/>
                <w:szCs w:val="20"/>
              </w:rPr>
            </w:pPr>
          </w:p>
        </w:tc>
        <w:tc>
          <w:tcPr>
            <w:tcW w:w="7969" w:type="dxa"/>
            <w:gridSpan w:val="3"/>
          </w:tcPr>
          <w:p w:rsidR="006D114C" w:rsidRDefault="006D114C" w:rsidP="00891D82">
            <w:pPr>
              <w:spacing w:after="0" w:line="240" w:lineRule="auto"/>
              <w:jc w:val="both"/>
              <w:rPr>
                <w:rFonts w:ascii="Arial" w:hAnsi="Arial" w:cs="Arial"/>
                <w:sz w:val="20"/>
                <w:szCs w:val="20"/>
              </w:rPr>
            </w:pPr>
            <w:r>
              <w:rPr>
                <w:rFonts w:ascii="Arial" w:hAnsi="Arial" w:cs="Arial"/>
                <w:sz w:val="20"/>
                <w:szCs w:val="20"/>
              </w:rPr>
              <w:t>Altro:</w:t>
            </w:r>
          </w:p>
        </w:tc>
      </w:tr>
    </w:tbl>
    <w:p w:rsidR="006D114C" w:rsidRDefault="006D114C" w:rsidP="00190C1D">
      <w:pPr>
        <w:pStyle w:val="NormaleWeb"/>
        <w:spacing w:before="0" w:beforeAutospacing="0" w:after="0" w:afterAutospacing="0"/>
        <w:rPr>
          <w:rFonts w:ascii="Arial" w:hAnsi="Arial" w:cs="Arial"/>
          <w:sz w:val="20"/>
          <w:szCs w:val="20"/>
        </w:rPr>
      </w:pPr>
    </w:p>
    <w:p w:rsidR="006D114C" w:rsidRDefault="006D114C" w:rsidP="00190C1D">
      <w:pPr>
        <w:pStyle w:val="NormaleWeb"/>
        <w:spacing w:before="0" w:beforeAutospacing="0" w:after="0" w:afterAutospacing="0"/>
        <w:rPr>
          <w:rFonts w:ascii="Arial" w:hAnsi="Arial" w:cs="Arial"/>
          <w:sz w:val="20"/>
          <w:szCs w:val="20"/>
        </w:rPr>
      </w:pPr>
    </w:p>
    <w:p w:rsidR="00EE06B1" w:rsidRDefault="00EE06B1" w:rsidP="00190C1D">
      <w:pPr>
        <w:pStyle w:val="NormaleWeb"/>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7260"/>
      </w:tblGrid>
      <w:tr w:rsidR="00EE06B1" w:rsidRPr="00F7408E" w:rsidTr="000F3E1C">
        <w:trPr>
          <w:trHeight w:val="57"/>
        </w:trPr>
        <w:tc>
          <w:tcPr>
            <w:tcW w:w="1809" w:type="dxa"/>
            <w:vMerge w:val="restart"/>
          </w:tcPr>
          <w:p w:rsidR="00EE06B1" w:rsidRDefault="00EE06B1" w:rsidP="008520F2">
            <w:pPr>
              <w:spacing w:after="0" w:line="240" w:lineRule="auto"/>
              <w:jc w:val="center"/>
              <w:rPr>
                <w:rFonts w:ascii="Arial" w:hAnsi="Arial" w:cs="Arial"/>
                <w:spacing w:val="-4"/>
                <w:sz w:val="20"/>
                <w:szCs w:val="20"/>
              </w:rPr>
            </w:pPr>
          </w:p>
          <w:p w:rsidR="00EE06B1" w:rsidRDefault="00EE06B1" w:rsidP="008520F2">
            <w:pPr>
              <w:spacing w:after="0" w:line="240" w:lineRule="auto"/>
              <w:jc w:val="center"/>
              <w:rPr>
                <w:rFonts w:ascii="Arial" w:hAnsi="Arial" w:cs="Arial"/>
                <w:spacing w:val="-4"/>
                <w:sz w:val="20"/>
                <w:szCs w:val="20"/>
              </w:rPr>
            </w:pPr>
          </w:p>
          <w:p w:rsidR="00EE06B1" w:rsidRDefault="00EE06B1" w:rsidP="008520F2">
            <w:pPr>
              <w:spacing w:after="0" w:line="240" w:lineRule="auto"/>
              <w:jc w:val="center"/>
              <w:rPr>
                <w:rFonts w:ascii="Arial" w:hAnsi="Arial" w:cs="Arial"/>
                <w:spacing w:val="-4"/>
                <w:sz w:val="20"/>
                <w:szCs w:val="20"/>
              </w:rPr>
            </w:pPr>
          </w:p>
          <w:p w:rsidR="00EE06B1" w:rsidRDefault="00EE06B1" w:rsidP="008520F2">
            <w:pPr>
              <w:spacing w:after="0" w:line="240" w:lineRule="auto"/>
              <w:jc w:val="center"/>
              <w:rPr>
                <w:rFonts w:ascii="Arial" w:hAnsi="Arial" w:cs="Arial"/>
                <w:spacing w:val="-4"/>
                <w:sz w:val="20"/>
                <w:szCs w:val="20"/>
              </w:rPr>
            </w:pPr>
            <w:r>
              <w:rPr>
                <w:rFonts w:ascii="Arial" w:hAnsi="Arial" w:cs="Arial"/>
                <w:spacing w:val="-4"/>
                <w:sz w:val="20"/>
                <w:szCs w:val="20"/>
              </w:rPr>
              <w:t>FORMAT</w:t>
            </w:r>
          </w:p>
          <w:p w:rsidR="00EE06B1" w:rsidRDefault="00EE06B1" w:rsidP="00EE06B1">
            <w:pPr>
              <w:spacing w:after="0" w:line="240" w:lineRule="auto"/>
              <w:jc w:val="center"/>
              <w:rPr>
                <w:rFonts w:ascii="Arial" w:hAnsi="Arial" w:cs="Arial"/>
                <w:sz w:val="16"/>
                <w:szCs w:val="20"/>
              </w:rPr>
            </w:pPr>
          </w:p>
          <w:p w:rsidR="00EE06B1" w:rsidRDefault="00EE06B1" w:rsidP="00EE06B1">
            <w:pPr>
              <w:spacing w:after="0" w:line="240" w:lineRule="auto"/>
              <w:jc w:val="center"/>
              <w:rPr>
                <w:rFonts w:ascii="Arial" w:hAnsi="Arial" w:cs="Arial"/>
                <w:spacing w:val="-4"/>
                <w:sz w:val="20"/>
                <w:szCs w:val="20"/>
              </w:rPr>
            </w:pPr>
            <w:r>
              <w:rPr>
                <w:rFonts w:ascii="Arial" w:hAnsi="Arial" w:cs="Arial"/>
                <w:sz w:val="16"/>
                <w:szCs w:val="20"/>
              </w:rPr>
              <w:t>(</w:t>
            </w:r>
            <w:r w:rsidRPr="006D114C">
              <w:rPr>
                <w:rFonts w:ascii="Arial" w:hAnsi="Arial" w:cs="Arial"/>
                <w:sz w:val="16"/>
                <w:szCs w:val="20"/>
              </w:rPr>
              <w:t>indicare con</w:t>
            </w:r>
            <w:r>
              <w:rPr>
                <w:rFonts w:ascii="Arial" w:hAnsi="Arial" w:cs="Arial"/>
                <w:sz w:val="16"/>
                <w:szCs w:val="20"/>
              </w:rPr>
              <w:t xml:space="preserve"> </w:t>
            </w:r>
            <w:r w:rsidRPr="006D114C">
              <w:rPr>
                <w:rFonts w:ascii="Arial" w:hAnsi="Arial" w:cs="Arial"/>
                <w:sz w:val="16"/>
                <w:szCs w:val="20"/>
              </w:rPr>
              <w:t>una “X”</w:t>
            </w:r>
            <w:r>
              <w:rPr>
                <w:rFonts w:ascii="Arial" w:hAnsi="Arial" w:cs="Arial"/>
                <w:sz w:val="16"/>
                <w:szCs w:val="20"/>
              </w:rPr>
              <w:t xml:space="preserve"> )</w:t>
            </w:r>
          </w:p>
        </w:tc>
        <w:tc>
          <w:tcPr>
            <w:tcW w:w="709" w:type="dxa"/>
          </w:tcPr>
          <w:p w:rsidR="00EE06B1" w:rsidRDefault="00EE06B1" w:rsidP="008520F2">
            <w:pPr>
              <w:spacing w:after="0" w:line="240" w:lineRule="auto"/>
              <w:jc w:val="both"/>
              <w:rPr>
                <w:rFonts w:ascii="Arial" w:hAnsi="Arial" w:cs="Arial"/>
                <w:sz w:val="20"/>
                <w:szCs w:val="20"/>
              </w:rPr>
            </w:pPr>
          </w:p>
        </w:tc>
        <w:tc>
          <w:tcPr>
            <w:tcW w:w="7260" w:type="dxa"/>
          </w:tcPr>
          <w:p w:rsidR="00EE06B1" w:rsidRPr="00F7408E" w:rsidRDefault="00EE06B1" w:rsidP="008520F2">
            <w:pPr>
              <w:spacing w:after="0" w:line="240" w:lineRule="auto"/>
              <w:jc w:val="both"/>
            </w:pPr>
            <w:r>
              <w:t xml:space="preserve">CONFERENZA (lectio </w:t>
            </w:r>
            <w:proofErr w:type="spellStart"/>
            <w:r>
              <w:t>magistralis</w:t>
            </w:r>
            <w:proofErr w:type="spellEnd"/>
            <w:r>
              <w:t>, dibattito, presentazione di libri, conferenza spettacolo)</w:t>
            </w:r>
          </w:p>
        </w:tc>
      </w:tr>
      <w:tr w:rsidR="00EE06B1" w:rsidRPr="00F7408E" w:rsidTr="00D00018">
        <w:trPr>
          <w:trHeight w:val="51"/>
        </w:trPr>
        <w:tc>
          <w:tcPr>
            <w:tcW w:w="1809" w:type="dxa"/>
            <w:vMerge/>
          </w:tcPr>
          <w:p w:rsidR="00EE06B1" w:rsidRDefault="00EE06B1" w:rsidP="008520F2">
            <w:pPr>
              <w:spacing w:after="0" w:line="240" w:lineRule="auto"/>
              <w:jc w:val="center"/>
              <w:rPr>
                <w:rFonts w:ascii="Arial" w:hAnsi="Arial" w:cs="Arial"/>
                <w:spacing w:val="-4"/>
                <w:sz w:val="20"/>
                <w:szCs w:val="20"/>
              </w:rPr>
            </w:pPr>
          </w:p>
        </w:tc>
        <w:tc>
          <w:tcPr>
            <w:tcW w:w="709" w:type="dxa"/>
          </w:tcPr>
          <w:p w:rsidR="00EE06B1" w:rsidRDefault="00EE06B1" w:rsidP="008520F2">
            <w:pPr>
              <w:spacing w:after="0" w:line="240" w:lineRule="auto"/>
              <w:jc w:val="both"/>
              <w:rPr>
                <w:rFonts w:ascii="Arial" w:hAnsi="Arial" w:cs="Arial"/>
                <w:sz w:val="20"/>
                <w:szCs w:val="20"/>
              </w:rPr>
            </w:pPr>
          </w:p>
        </w:tc>
        <w:tc>
          <w:tcPr>
            <w:tcW w:w="7260" w:type="dxa"/>
          </w:tcPr>
          <w:p w:rsidR="00EE06B1" w:rsidRDefault="00EE06B1" w:rsidP="008520F2">
            <w:pPr>
              <w:spacing w:after="0" w:line="240" w:lineRule="auto"/>
              <w:jc w:val="both"/>
            </w:pPr>
            <w:r>
              <w:t xml:space="preserve">MOSTRA (evento espositivo a tema, interattivo e non, singolo </w:t>
            </w:r>
            <w:proofErr w:type="spellStart"/>
            <w:r>
              <w:t>exhibit</w:t>
            </w:r>
            <w:proofErr w:type="spellEnd"/>
            <w:r>
              <w:t>)</w:t>
            </w:r>
          </w:p>
          <w:p w:rsidR="00EE06B1" w:rsidRPr="00F7408E" w:rsidRDefault="00EE06B1" w:rsidP="008520F2">
            <w:pPr>
              <w:spacing w:after="0" w:line="240" w:lineRule="auto"/>
              <w:jc w:val="both"/>
            </w:pPr>
          </w:p>
        </w:tc>
      </w:tr>
      <w:tr w:rsidR="00EE06B1" w:rsidRPr="00F7408E" w:rsidTr="001236A9">
        <w:trPr>
          <w:trHeight w:val="51"/>
        </w:trPr>
        <w:tc>
          <w:tcPr>
            <w:tcW w:w="1809" w:type="dxa"/>
            <w:vMerge/>
          </w:tcPr>
          <w:p w:rsidR="00EE06B1" w:rsidRDefault="00EE06B1" w:rsidP="008520F2">
            <w:pPr>
              <w:spacing w:after="0" w:line="240" w:lineRule="auto"/>
              <w:jc w:val="center"/>
              <w:rPr>
                <w:rFonts w:ascii="Arial" w:hAnsi="Arial" w:cs="Arial"/>
                <w:spacing w:val="-4"/>
                <w:sz w:val="20"/>
                <w:szCs w:val="20"/>
              </w:rPr>
            </w:pPr>
          </w:p>
        </w:tc>
        <w:tc>
          <w:tcPr>
            <w:tcW w:w="709" w:type="dxa"/>
          </w:tcPr>
          <w:p w:rsidR="00EE06B1" w:rsidRDefault="00EE06B1" w:rsidP="008520F2">
            <w:pPr>
              <w:spacing w:after="0" w:line="240" w:lineRule="auto"/>
              <w:jc w:val="both"/>
              <w:rPr>
                <w:rFonts w:ascii="Arial" w:hAnsi="Arial" w:cs="Arial"/>
                <w:sz w:val="20"/>
                <w:szCs w:val="20"/>
              </w:rPr>
            </w:pPr>
          </w:p>
        </w:tc>
        <w:tc>
          <w:tcPr>
            <w:tcW w:w="7260" w:type="dxa"/>
          </w:tcPr>
          <w:p w:rsidR="00EE06B1" w:rsidRPr="00F7408E" w:rsidRDefault="00EE06B1" w:rsidP="008520F2">
            <w:pPr>
              <w:spacing w:after="0" w:line="240" w:lineRule="auto"/>
              <w:jc w:val="both"/>
            </w:pPr>
            <w:r>
              <w:t>LABORATORIO (attività esclusivamente interattiva su prenotazione, a rotazione o a ingaggio immediato)</w:t>
            </w:r>
          </w:p>
        </w:tc>
      </w:tr>
      <w:tr w:rsidR="00EE06B1" w:rsidRPr="00F7408E" w:rsidTr="001732EA">
        <w:trPr>
          <w:trHeight w:val="51"/>
        </w:trPr>
        <w:tc>
          <w:tcPr>
            <w:tcW w:w="1809" w:type="dxa"/>
            <w:vMerge/>
          </w:tcPr>
          <w:p w:rsidR="00EE06B1" w:rsidRDefault="00EE06B1" w:rsidP="008520F2">
            <w:pPr>
              <w:spacing w:after="0" w:line="240" w:lineRule="auto"/>
              <w:jc w:val="center"/>
              <w:rPr>
                <w:rFonts w:ascii="Arial" w:hAnsi="Arial" w:cs="Arial"/>
                <w:spacing w:val="-4"/>
                <w:sz w:val="20"/>
                <w:szCs w:val="20"/>
              </w:rPr>
            </w:pPr>
          </w:p>
        </w:tc>
        <w:tc>
          <w:tcPr>
            <w:tcW w:w="709" w:type="dxa"/>
          </w:tcPr>
          <w:p w:rsidR="00EE06B1" w:rsidRDefault="00EE06B1" w:rsidP="008520F2">
            <w:pPr>
              <w:spacing w:after="0" w:line="240" w:lineRule="auto"/>
              <w:jc w:val="both"/>
              <w:rPr>
                <w:rFonts w:ascii="Arial" w:hAnsi="Arial" w:cs="Arial"/>
                <w:sz w:val="20"/>
                <w:szCs w:val="20"/>
              </w:rPr>
            </w:pPr>
          </w:p>
        </w:tc>
        <w:tc>
          <w:tcPr>
            <w:tcW w:w="7260" w:type="dxa"/>
          </w:tcPr>
          <w:p w:rsidR="00EE06B1" w:rsidRPr="00F7408E" w:rsidRDefault="00EE06B1" w:rsidP="008520F2">
            <w:pPr>
              <w:spacing w:after="0" w:line="240" w:lineRule="auto"/>
              <w:jc w:val="both"/>
            </w:pPr>
            <w:r>
              <w:t>SPETTACOLO (rappresentazione teatrale, spettacolo musicale, spettacolo comico, show)</w:t>
            </w:r>
          </w:p>
        </w:tc>
      </w:tr>
      <w:tr w:rsidR="00EE06B1" w:rsidRPr="00F7408E" w:rsidTr="00F91D81">
        <w:trPr>
          <w:trHeight w:val="51"/>
        </w:trPr>
        <w:tc>
          <w:tcPr>
            <w:tcW w:w="1809" w:type="dxa"/>
            <w:vMerge/>
          </w:tcPr>
          <w:p w:rsidR="00EE06B1" w:rsidRDefault="00EE06B1" w:rsidP="008520F2">
            <w:pPr>
              <w:spacing w:after="0" w:line="240" w:lineRule="auto"/>
              <w:jc w:val="center"/>
              <w:rPr>
                <w:rFonts w:ascii="Arial" w:hAnsi="Arial" w:cs="Arial"/>
                <w:spacing w:val="-4"/>
                <w:sz w:val="20"/>
                <w:szCs w:val="20"/>
              </w:rPr>
            </w:pPr>
          </w:p>
        </w:tc>
        <w:tc>
          <w:tcPr>
            <w:tcW w:w="709" w:type="dxa"/>
          </w:tcPr>
          <w:p w:rsidR="00EE06B1" w:rsidRDefault="00EE06B1" w:rsidP="008520F2">
            <w:pPr>
              <w:spacing w:after="0" w:line="240" w:lineRule="auto"/>
              <w:jc w:val="both"/>
              <w:rPr>
                <w:rFonts w:ascii="Arial" w:hAnsi="Arial" w:cs="Arial"/>
                <w:sz w:val="20"/>
                <w:szCs w:val="20"/>
              </w:rPr>
            </w:pPr>
          </w:p>
        </w:tc>
        <w:tc>
          <w:tcPr>
            <w:tcW w:w="7260" w:type="dxa"/>
          </w:tcPr>
          <w:p w:rsidR="00EE06B1" w:rsidRPr="00F7408E" w:rsidRDefault="00EE06B1" w:rsidP="008520F2">
            <w:pPr>
              <w:spacing w:after="0" w:line="240" w:lineRule="auto"/>
              <w:jc w:val="both"/>
            </w:pPr>
            <w:r>
              <w:t>EXTRA (attività che non può essere replicata più volte nella stessa giornata, che prevede un coinvolgimento diretto del pubblico</w:t>
            </w:r>
          </w:p>
        </w:tc>
      </w:tr>
    </w:tbl>
    <w:p w:rsidR="00EE06B1" w:rsidRDefault="00EE06B1" w:rsidP="00190C1D">
      <w:pPr>
        <w:pStyle w:val="NormaleWeb"/>
        <w:spacing w:before="0" w:beforeAutospacing="0" w:after="0" w:afterAutospacing="0"/>
        <w:rPr>
          <w:rFonts w:ascii="Arial" w:hAnsi="Arial" w:cs="Arial"/>
          <w:sz w:val="20"/>
          <w:szCs w:val="20"/>
        </w:rPr>
      </w:pPr>
    </w:p>
    <w:p w:rsidR="00CD1F8F" w:rsidRDefault="00CD1F8F" w:rsidP="00190C1D">
      <w:pPr>
        <w:pStyle w:val="NormaleWeb"/>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69"/>
      </w:tblGrid>
      <w:tr w:rsidR="00EE06B1" w:rsidRPr="00764F6A" w:rsidTr="00EE06B1">
        <w:tc>
          <w:tcPr>
            <w:tcW w:w="1809" w:type="dxa"/>
            <w:vAlign w:val="center"/>
          </w:tcPr>
          <w:p w:rsidR="00EE06B1" w:rsidRDefault="00EE06B1" w:rsidP="00EE06B1">
            <w:pPr>
              <w:spacing w:after="0" w:line="240" w:lineRule="auto"/>
              <w:jc w:val="center"/>
              <w:rPr>
                <w:rFonts w:ascii="Arial" w:hAnsi="Arial" w:cs="Arial"/>
                <w:spacing w:val="-4"/>
                <w:sz w:val="20"/>
                <w:szCs w:val="20"/>
              </w:rPr>
            </w:pPr>
          </w:p>
          <w:p w:rsidR="00EE06B1" w:rsidRDefault="00EE06B1" w:rsidP="00EE06B1">
            <w:pPr>
              <w:spacing w:after="0" w:line="240" w:lineRule="auto"/>
              <w:jc w:val="center"/>
              <w:rPr>
                <w:rFonts w:ascii="Arial" w:hAnsi="Arial" w:cs="Arial"/>
                <w:spacing w:val="-4"/>
                <w:sz w:val="20"/>
                <w:szCs w:val="20"/>
              </w:rPr>
            </w:pPr>
            <w:r>
              <w:rPr>
                <w:rFonts w:ascii="Arial" w:hAnsi="Arial" w:cs="Arial"/>
                <w:spacing w:val="-4"/>
                <w:sz w:val="20"/>
                <w:szCs w:val="20"/>
              </w:rPr>
              <w:t>SINTESI DELL’EVENTO PROPOSTO</w:t>
            </w:r>
          </w:p>
          <w:p w:rsidR="00EE06B1" w:rsidRDefault="00EE06B1" w:rsidP="00EE06B1">
            <w:pPr>
              <w:spacing w:after="0" w:line="240" w:lineRule="auto"/>
              <w:jc w:val="center"/>
              <w:rPr>
                <w:rFonts w:ascii="Arial" w:hAnsi="Arial" w:cs="Arial"/>
                <w:spacing w:val="-4"/>
                <w:sz w:val="20"/>
                <w:szCs w:val="20"/>
              </w:rPr>
            </w:pPr>
          </w:p>
          <w:p w:rsidR="00EE06B1" w:rsidRDefault="00EE06B1" w:rsidP="00EE06B1">
            <w:pPr>
              <w:spacing w:after="0" w:line="240" w:lineRule="auto"/>
              <w:jc w:val="center"/>
              <w:rPr>
                <w:rFonts w:ascii="Arial" w:hAnsi="Arial" w:cs="Arial"/>
                <w:spacing w:val="-4"/>
                <w:sz w:val="18"/>
                <w:szCs w:val="20"/>
              </w:rPr>
            </w:pPr>
            <w:r w:rsidRPr="00EE06B1">
              <w:rPr>
                <w:rFonts w:ascii="Arial" w:hAnsi="Arial" w:cs="Arial"/>
                <w:spacing w:val="-4"/>
                <w:sz w:val="18"/>
                <w:szCs w:val="20"/>
              </w:rPr>
              <w:t>(</w:t>
            </w:r>
            <w:proofErr w:type="spellStart"/>
            <w:r w:rsidRPr="00EE06B1">
              <w:rPr>
                <w:rFonts w:ascii="Arial" w:hAnsi="Arial" w:cs="Arial"/>
                <w:spacing w:val="-4"/>
                <w:sz w:val="18"/>
                <w:szCs w:val="20"/>
              </w:rPr>
              <w:t>max</w:t>
            </w:r>
            <w:proofErr w:type="spellEnd"/>
            <w:r w:rsidRPr="00EE06B1">
              <w:rPr>
                <w:rFonts w:ascii="Arial" w:hAnsi="Arial" w:cs="Arial"/>
                <w:spacing w:val="-4"/>
                <w:sz w:val="18"/>
                <w:szCs w:val="20"/>
              </w:rPr>
              <w:t xml:space="preserve"> 250 parole)</w:t>
            </w:r>
          </w:p>
          <w:p w:rsidR="00EE06B1" w:rsidRPr="00764F6A" w:rsidRDefault="00EE06B1" w:rsidP="00EE06B1">
            <w:pPr>
              <w:spacing w:after="0" w:line="240" w:lineRule="auto"/>
              <w:jc w:val="center"/>
              <w:rPr>
                <w:rFonts w:ascii="Arial" w:hAnsi="Arial" w:cs="Arial"/>
                <w:spacing w:val="-4"/>
                <w:sz w:val="20"/>
                <w:szCs w:val="20"/>
              </w:rPr>
            </w:pPr>
          </w:p>
        </w:tc>
        <w:tc>
          <w:tcPr>
            <w:tcW w:w="7969" w:type="dxa"/>
          </w:tcPr>
          <w:p w:rsidR="00EE06B1" w:rsidRDefault="00EE06B1" w:rsidP="008520F2">
            <w:pPr>
              <w:spacing w:after="0" w:line="240" w:lineRule="auto"/>
              <w:jc w:val="both"/>
              <w:rPr>
                <w:rFonts w:ascii="Arial" w:hAnsi="Arial" w:cs="Arial"/>
                <w:sz w:val="20"/>
                <w:szCs w:val="20"/>
              </w:rPr>
            </w:pPr>
          </w:p>
          <w:p w:rsidR="00EE06B1" w:rsidRDefault="00EE06B1" w:rsidP="008520F2">
            <w:pPr>
              <w:spacing w:after="0" w:line="240" w:lineRule="auto"/>
              <w:jc w:val="both"/>
              <w:rPr>
                <w:rFonts w:ascii="Arial" w:hAnsi="Arial" w:cs="Arial"/>
                <w:sz w:val="20"/>
                <w:szCs w:val="20"/>
              </w:rPr>
            </w:pPr>
          </w:p>
          <w:p w:rsidR="00EE06B1" w:rsidRDefault="00EE06B1" w:rsidP="008520F2">
            <w:pPr>
              <w:spacing w:after="0" w:line="240" w:lineRule="auto"/>
              <w:jc w:val="both"/>
              <w:rPr>
                <w:rFonts w:ascii="Arial" w:hAnsi="Arial" w:cs="Arial"/>
                <w:sz w:val="20"/>
                <w:szCs w:val="20"/>
              </w:rPr>
            </w:pPr>
          </w:p>
          <w:p w:rsidR="00EE06B1" w:rsidRDefault="00EE06B1" w:rsidP="008520F2">
            <w:pPr>
              <w:spacing w:after="0" w:line="240" w:lineRule="auto"/>
              <w:jc w:val="both"/>
              <w:rPr>
                <w:rFonts w:ascii="Arial" w:hAnsi="Arial" w:cs="Arial"/>
                <w:sz w:val="20"/>
                <w:szCs w:val="20"/>
              </w:rPr>
            </w:pPr>
          </w:p>
          <w:p w:rsidR="00EE06B1" w:rsidRPr="00764F6A" w:rsidRDefault="00EE06B1" w:rsidP="008520F2">
            <w:pPr>
              <w:spacing w:after="0" w:line="240" w:lineRule="auto"/>
              <w:jc w:val="both"/>
              <w:rPr>
                <w:rFonts w:ascii="Arial" w:hAnsi="Arial" w:cs="Arial"/>
                <w:sz w:val="20"/>
                <w:szCs w:val="20"/>
              </w:rPr>
            </w:pPr>
          </w:p>
        </w:tc>
      </w:tr>
    </w:tbl>
    <w:p w:rsidR="00EE06B1" w:rsidRDefault="00EE06B1" w:rsidP="00190C1D">
      <w:pPr>
        <w:pStyle w:val="NormaleWeb"/>
        <w:spacing w:before="0" w:beforeAutospacing="0" w:after="0" w:afterAutospacing="0"/>
        <w:rPr>
          <w:rFonts w:ascii="Arial" w:hAnsi="Arial" w:cs="Arial"/>
          <w:sz w:val="20"/>
          <w:szCs w:val="20"/>
        </w:rPr>
      </w:pPr>
    </w:p>
    <w:p w:rsidR="00CD1F8F" w:rsidRDefault="00CD1F8F" w:rsidP="00190C1D">
      <w:pPr>
        <w:pStyle w:val="NormaleWeb"/>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69"/>
      </w:tblGrid>
      <w:tr w:rsidR="00EE06B1" w:rsidRPr="00764F6A" w:rsidTr="008520F2">
        <w:tc>
          <w:tcPr>
            <w:tcW w:w="1809" w:type="dxa"/>
            <w:vAlign w:val="center"/>
          </w:tcPr>
          <w:p w:rsidR="00EE06B1" w:rsidRDefault="00EE06B1" w:rsidP="008520F2">
            <w:pPr>
              <w:spacing w:after="0" w:line="240" w:lineRule="auto"/>
              <w:jc w:val="center"/>
              <w:rPr>
                <w:rFonts w:ascii="Arial" w:hAnsi="Arial" w:cs="Arial"/>
                <w:spacing w:val="-4"/>
                <w:sz w:val="20"/>
                <w:szCs w:val="20"/>
              </w:rPr>
            </w:pPr>
          </w:p>
          <w:p w:rsidR="00EE06B1" w:rsidRDefault="00EE06B1" w:rsidP="008520F2">
            <w:pPr>
              <w:spacing w:after="0" w:line="240" w:lineRule="auto"/>
              <w:jc w:val="center"/>
              <w:rPr>
                <w:rFonts w:ascii="Arial" w:hAnsi="Arial" w:cs="Arial"/>
                <w:spacing w:val="-4"/>
                <w:sz w:val="20"/>
                <w:szCs w:val="20"/>
              </w:rPr>
            </w:pPr>
            <w:r>
              <w:rPr>
                <w:rFonts w:ascii="Arial" w:hAnsi="Arial" w:cs="Arial"/>
                <w:spacing w:val="-4"/>
                <w:sz w:val="20"/>
                <w:szCs w:val="20"/>
              </w:rPr>
              <w:t>SCHEDA TECNICA DELL’EVENTO</w:t>
            </w:r>
          </w:p>
          <w:p w:rsidR="00EE06B1" w:rsidRDefault="00EE06B1" w:rsidP="008520F2">
            <w:pPr>
              <w:spacing w:after="0" w:line="240" w:lineRule="auto"/>
              <w:jc w:val="center"/>
              <w:rPr>
                <w:rFonts w:ascii="Arial" w:hAnsi="Arial" w:cs="Arial"/>
                <w:spacing w:val="-4"/>
                <w:sz w:val="20"/>
                <w:szCs w:val="20"/>
              </w:rPr>
            </w:pPr>
          </w:p>
          <w:p w:rsidR="00EE06B1" w:rsidRPr="00764F6A" w:rsidRDefault="00EE06B1" w:rsidP="00EE06B1">
            <w:pPr>
              <w:spacing w:after="0" w:line="240" w:lineRule="auto"/>
              <w:jc w:val="center"/>
              <w:rPr>
                <w:rFonts w:ascii="Arial" w:hAnsi="Arial" w:cs="Arial"/>
                <w:spacing w:val="-4"/>
                <w:sz w:val="20"/>
                <w:szCs w:val="20"/>
              </w:rPr>
            </w:pPr>
          </w:p>
        </w:tc>
        <w:tc>
          <w:tcPr>
            <w:tcW w:w="7969" w:type="dxa"/>
          </w:tcPr>
          <w:p w:rsidR="00EE06B1" w:rsidRDefault="00EE06B1" w:rsidP="008520F2">
            <w:pPr>
              <w:spacing w:after="0" w:line="240" w:lineRule="auto"/>
              <w:jc w:val="both"/>
              <w:rPr>
                <w:rFonts w:ascii="Arial" w:hAnsi="Arial" w:cs="Arial"/>
                <w:sz w:val="20"/>
                <w:szCs w:val="20"/>
              </w:rPr>
            </w:pPr>
          </w:p>
          <w:p w:rsidR="00EE06B1" w:rsidRDefault="00EE06B1" w:rsidP="008520F2">
            <w:pPr>
              <w:spacing w:after="0" w:line="240" w:lineRule="auto"/>
              <w:jc w:val="both"/>
              <w:rPr>
                <w:rFonts w:ascii="Arial" w:hAnsi="Arial" w:cs="Arial"/>
                <w:sz w:val="20"/>
                <w:szCs w:val="20"/>
              </w:rPr>
            </w:pPr>
          </w:p>
          <w:p w:rsidR="00EE06B1" w:rsidRDefault="00EE06B1" w:rsidP="008520F2">
            <w:pPr>
              <w:spacing w:after="0" w:line="240" w:lineRule="auto"/>
              <w:jc w:val="both"/>
              <w:rPr>
                <w:rFonts w:ascii="Arial" w:hAnsi="Arial" w:cs="Arial"/>
                <w:sz w:val="20"/>
                <w:szCs w:val="20"/>
              </w:rPr>
            </w:pPr>
          </w:p>
          <w:p w:rsidR="00EE06B1" w:rsidRDefault="00EE06B1" w:rsidP="008520F2">
            <w:pPr>
              <w:spacing w:after="0" w:line="240" w:lineRule="auto"/>
              <w:jc w:val="both"/>
              <w:rPr>
                <w:rFonts w:ascii="Arial" w:hAnsi="Arial" w:cs="Arial"/>
                <w:sz w:val="20"/>
                <w:szCs w:val="20"/>
              </w:rPr>
            </w:pPr>
          </w:p>
          <w:p w:rsidR="00EE06B1" w:rsidRPr="00764F6A" w:rsidRDefault="00EE06B1" w:rsidP="008520F2">
            <w:pPr>
              <w:spacing w:after="0" w:line="240" w:lineRule="auto"/>
              <w:jc w:val="both"/>
              <w:rPr>
                <w:rFonts w:ascii="Arial" w:hAnsi="Arial" w:cs="Arial"/>
                <w:sz w:val="20"/>
                <w:szCs w:val="20"/>
              </w:rPr>
            </w:pPr>
          </w:p>
        </w:tc>
      </w:tr>
    </w:tbl>
    <w:p w:rsidR="00EE06B1" w:rsidRDefault="00EE06B1" w:rsidP="00190C1D">
      <w:pPr>
        <w:pStyle w:val="NormaleWeb"/>
        <w:spacing w:before="0" w:beforeAutospacing="0" w:after="0" w:afterAutospacing="0"/>
        <w:rPr>
          <w:rFonts w:ascii="Arial" w:hAnsi="Arial" w:cs="Arial"/>
          <w:sz w:val="20"/>
          <w:szCs w:val="20"/>
        </w:rPr>
      </w:pPr>
    </w:p>
    <w:p w:rsidR="00CD1F8F" w:rsidRDefault="00CD1F8F" w:rsidP="00190C1D">
      <w:pPr>
        <w:pStyle w:val="NormaleWeb"/>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7260"/>
      </w:tblGrid>
      <w:tr w:rsidR="00EE06B1" w:rsidRPr="00F7408E" w:rsidTr="008520F2">
        <w:trPr>
          <w:trHeight w:val="57"/>
        </w:trPr>
        <w:tc>
          <w:tcPr>
            <w:tcW w:w="1809" w:type="dxa"/>
            <w:vMerge w:val="restart"/>
          </w:tcPr>
          <w:p w:rsidR="00EE06B1" w:rsidRDefault="00EE06B1" w:rsidP="008520F2">
            <w:pPr>
              <w:spacing w:after="0" w:line="240" w:lineRule="auto"/>
              <w:jc w:val="center"/>
              <w:rPr>
                <w:rFonts w:ascii="Arial" w:hAnsi="Arial" w:cs="Arial"/>
                <w:spacing w:val="-4"/>
                <w:sz w:val="20"/>
                <w:szCs w:val="20"/>
              </w:rPr>
            </w:pPr>
          </w:p>
          <w:p w:rsidR="00EE06B1" w:rsidRDefault="00EE06B1" w:rsidP="008520F2">
            <w:pPr>
              <w:spacing w:after="0" w:line="240" w:lineRule="auto"/>
              <w:jc w:val="center"/>
              <w:rPr>
                <w:rFonts w:ascii="Arial" w:hAnsi="Arial" w:cs="Arial"/>
                <w:spacing w:val="-4"/>
                <w:sz w:val="20"/>
                <w:szCs w:val="20"/>
              </w:rPr>
            </w:pPr>
            <w:r>
              <w:rPr>
                <w:rFonts w:ascii="Arial" w:hAnsi="Arial" w:cs="Arial"/>
                <w:spacing w:val="-4"/>
                <w:sz w:val="20"/>
                <w:szCs w:val="20"/>
              </w:rPr>
              <w:t>STATO DELL’EVENTO</w:t>
            </w:r>
          </w:p>
          <w:p w:rsidR="00EE06B1" w:rsidRDefault="00EE06B1" w:rsidP="008520F2">
            <w:pPr>
              <w:spacing w:after="0" w:line="240" w:lineRule="auto"/>
              <w:jc w:val="center"/>
              <w:rPr>
                <w:rFonts w:ascii="Arial" w:hAnsi="Arial" w:cs="Arial"/>
                <w:spacing w:val="-4"/>
                <w:sz w:val="20"/>
                <w:szCs w:val="20"/>
              </w:rPr>
            </w:pPr>
          </w:p>
          <w:p w:rsidR="00EE06B1" w:rsidRDefault="00EE06B1" w:rsidP="00EE06B1">
            <w:pPr>
              <w:spacing w:after="0" w:line="240" w:lineRule="auto"/>
              <w:jc w:val="center"/>
              <w:rPr>
                <w:rFonts w:ascii="Arial" w:hAnsi="Arial" w:cs="Arial"/>
                <w:spacing w:val="-4"/>
                <w:sz w:val="20"/>
                <w:szCs w:val="20"/>
              </w:rPr>
            </w:pPr>
            <w:r>
              <w:rPr>
                <w:rFonts w:ascii="Arial" w:hAnsi="Arial" w:cs="Arial"/>
                <w:sz w:val="16"/>
                <w:szCs w:val="20"/>
              </w:rPr>
              <w:t>(</w:t>
            </w:r>
            <w:r w:rsidRPr="006D114C">
              <w:rPr>
                <w:rFonts w:ascii="Arial" w:hAnsi="Arial" w:cs="Arial"/>
                <w:sz w:val="16"/>
                <w:szCs w:val="20"/>
              </w:rPr>
              <w:t>indicare con</w:t>
            </w:r>
            <w:r>
              <w:rPr>
                <w:rFonts w:ascii="Arial" w:hAnsi="Arial" w:cs="Arial"/>
                <w:sz w:val="16"/>
                <w:szCs w:val="20"/>
              </w:rPr>
              <w:t xml:space="preserve"> </w:t>
            </w:r>
            <w:r w:rsidRPr="006D114C">
              <w:rPr>
                <w:rFonts w:ascii="Arial" w:hAnsi="Arial" w:cs="Arial"/>
                <w:sz w:val="16"/>
                <w:szCs w:val="20"/>
              </w:rPr>
              <w:t>una “X”</w:t>
            </w:r>
            <w:r>
              <w:rPr>
                <w:rFonts w:ascii="Arial" w:hAnsi="Arial" w:cs="Arial"/>
                <w:sz w:val="16"/>
                <w:szCs w:val="20"/>
              </w:rPr>
              <w:t>)</w:t>
            </w:r>
          </w:p>
        </w:tc>
        <w:tc>
          <w:tcPr>
            <w:tcW w:w="709" w:type="dxa"/>
          </w:tcPr>
          <w:p w:rsidR="00EE06B1" w:rsidRDefault="00EE06B1" w:rsidP="008520F2">
            <w:pPr>
              <w:spacing w:after="0" w:line="240" w:lineRule="auto"/>
              <w:jc w:val="both"/>
              <w:rPr>
                <w:rFonts w:ascii="Arial" w:hAnsi="Arial" w:cs="Arial"/>
                <w:sz w:val="20"/>
                <w:szCs w:val="20"/>
              </w:rPr>
            </w:pPr>
          </w:p>
        </w:tc>
        <w:tc>
          <w:tcPr>
            <w:tcW w:w="7260" w:type="dxa"/>
          </w:tcPr>
          <w:p w:rsidR="00EE06B1" w:rsidRDefault="00EE06B1" w:rsidP="008520F2">
            <w:pPr>
              <w:spacing w:after="0" w:line="240" w:lineRule="auto"/>
              <w:jc w:val="both"/>
            </w:pPr>
            <w:r>
              <w:t>NUOVO</w:t>
            </w:r>
          </w:p>
          <w:p w:rsidR="00EE06B1" w:rsidRPr="00F7408E" w:rsidRDefault="00EE06B1" w:rsidP="008520F2">
            <w:pPr>
              <w:spacing w:after="0" w:line="240" w:lineRule="auto"/>
              <w:jc w:val="both"/>
            </w:pPr>
          </w:p>
        </w:tc>
      </w:tr>
      <w:tr w:rsidR="00EE06B1" w:rsidRPr="00F7408E" w:rsidTr="008520F2">
        <w:trPr>
          <w:trHeight w:val="51"/>
        </w:trPr>
        <w:tc>
          <w:tcPr>
            <w:tcW w:w="1809" w:type="dxa"/>
            <w:vMerge/>
          </w:tcPr>
          <w:p w:rsidR="00EE06B1" w:rsidRDefault="00EE06B1" w:rsidP="008520F2">
            <w:pPr>
              <w:spacing w:after="0" w:line="240" w:lineRule="auto"/>
              <w:jc w:val="center"/>
              <w:rPr>
                <w:rFonts w:ascii="Arial" w:hAnsi="Arial" w:cs="Arial"/>
                <w:spacing w:val="-4"/>
                <w:sz w:val="20"/>
                <w:szCs w:val="20"/>
              </w:rPr>
            </w:pPr>
          </w:p>
        </w:tc>
        <w:tc>
          <w:tcPr>
            <w:tcW w:w="709" w:type="dxa"/>
          </w:tcPr>
          <w:p w:rsidR="00EE06B1" w:rsidRDefault="00EE06B1" w:rsidP="008520F2">
            <w:pPr>
              <w:spacing w:after="0" w:line="240" w:lineRule="auto"/>
              <w:jc w:val="both"/>
              <w:rPr>
                <w:rFonts w:ascii="Arial" w:hAnsi="Arial" w:cs="Arial"/>
                <w:sz w:val="20"/>
                <w:szCs w:val="20"/>
              </w:rPr>
            </w:pPr>
          </w:p>
        </w:tc>
        <w:tc>
          <w:tcPr>
            <w:tcW w:w="7260" w:type="dxa"/>
          </w:tcPr>
          <w:p w:rsidR="00EE06B1" w:rsidRDefault="00EE06B1" w:rsidP="008520F2">
            <w:pPr>
              <w:spacing w:after="0" w:line="240" w:lineRule="auto"/>
              <w:jc w:val="both"/>
            </w:pPr>
            <w:r>
              <w:t>GIA’ REALIZZATO (indica per favore dettagli sull’evento come link a foto, video ed eventualmente materiale promozionale)</w:t>
            </w:r>
          </w:p>
          <w:p w:rsidR="00EE06B1" w:rsidRPr="00F7408E" w:rsidRDefault="00EE06B1" w:rsidP="008520F2">
            <w:pPr>
              <w:spacing w:after="0" w:line="240" w:lineRule="auto"/>
              <w:jc w:val="both"/>
            </w:pPr>
          </w:p>
        </w:tc>
      </w:tr>
    </w:tbl>
    <w:p w:rsidR="00EE06B1" w:rsidRDefault="00EE06B1" w:rsidP="00190C1D">
      <w:pPr>
        <w:pStyle w:val="NormaleWeb"/>
        <w:spacing w:before="0" w:beforeAutospacing="0" w:after="0" w:afterAutospacing="0"/>
        <w:rPr>
          <w:rFonts w:asciiTheme="minorHAnsi" w:hAnsiTheme="minorHAnsi" w:cstheme="minorHAnsi"/>
          <w:sz w:val="22"/>
          <w:szCs w:val="22"/>
        </w:rPr>
      </w:pPr>
    </w:p>
    <w:p w:rsidR="00156EA7" w:rsidRPr="00CD1F8F" w:rsidRDefault="00156EA7" w:rsidP="00190C1D">
      <w:pPr>
        <w:pStyle w:val="NormaleWeb"/>
        <w:spacing w:before="0" w:beforeAutospacing="0" w:after="0" w:afterAutospacing="0"/>
        <w:rPr>
          <w:rFonts w:asciiTheme="minorHAnsi" w:hAnsiTheme="minorHAnsi" w:cstheme="minorHAnsi"/>
          <w:sz w:val="22"/>
          <w:szCs w:val="22"/>
        </w:rPr>
      </w:pPr>
    </w:p>
    <w:p w:rsidR="00CD1F8F" w:rsidRPr="00CD1F8F" w:rsidRDefault="00CD1F8F" w:rsidP="00CD1F8F">
      <w:pPr>
        <w:pStyle w:val="NormaleWeb"/>
        <w:spacing w:before="0" w:beforeAutospacing="0" w:after="0" w:afterAutospacing="0"/>
        <w:jc w:val="both"/>
        <w:rPr>
          <w:rFonts w:asciiTheme="minorHAnsi" w:hAnsiTheme="minorHAnsi" w:cstheme="minorHAnsi"/>
          <w:sz w:val="22"/>
          <w:szCs w:val="22"/>
        </w:rPr>
      </w:pPr>
      <w:r w:rsidRPr="00CD1F8F">
        <w:rPr>
          <w:rFonts w:asciiTheme="minorHAnsi" w:hAnsiTheme="minorHAnsi" w:cstheme="minorHAnsi"/>
          <w:b/>
          <w:bCs/>
          <w:sz w:val="22"/>
          <w:szCs w:val="22"/>
        </w:rPr>
        <w:t>Dichiarazione espressa di consenso :</w:t>
      </w:r>
      <w:r w:rsidRPr="00CD1F8F">
        <w:rPr>
          <w:rFonts w:asciiTheme="minorHAnsi" w:hAnsiTheme="minorHAnsi" w:cstheme="minorHAnsi"/>
          <w:sz w:val="22"/>
          <w:szCs w:val="22"/>
        </w:rPr>
        <w:t xml:space="preserve"> Io sottoscritto/a, i cui dati sono sopra riportati, letto quanto sopra indicato,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98"/>
      </w:tblGrid>
      <w:tr w:rsidR="00CD1F8F" w:rsidRPr="00CD1F8F" w:rsidTr="008520F2">
        <w:trPr>
          <w:jc w:val="center"/>
        </w:trPr>
        <w:tc>
          <w:tcPr>
            <w:tcW w:w="1188" w:type="dxa"/>
          </w:tcPr>
          <w:p w:rsidR="00CD1F8F" w:rsidRPr="00CD1F8F" w:rsidRDefault="00CD1F8F" w:rsidP="008520F2">
            <w:pPr>
              <w:spacing w:after="0" w:line="240" w:lineRule="auto"/>
              <w:jc w:val="center"/>
              <w:rPr>
                <w:rFonts w:cstheme="minorHAnsi"/>
                <w:b/>
              </w:rPr>
            </w:pPr>
          </w:p>
        </w:tc>
        <w:tc>
          <w:tcPr>
            <w:tcW w:w="1498" w:type="dxa"/>
          </w:tcPr>
          <w:p w:rsidR="00CD1F8F" w:rsidRPr="00CD1F8F" w:rsidRDefault="00CD1F8F" w:rsidP="008520F2">
            <w:pPr>
              <w:spacing w:after="0" w:line="240" w:lineRule="auto"/>
              <w:jc w:val="both"/>
              <w:rPr>
                <w:rFonts w:cstheme="minorHAnsi"/>
              </w:rPr>
            </w:pPr>
            <w:r w:rsidRPr="00CD1F8F">
              <w:rPr>
                <w:rFonts w:cstheme="minorHAnsi"/>
              </w:rPr>
              <w:t>autorizzo</w:t>
            </w:r>
          </w:p>
        </w:tc>
      </w:tr>
      <w:tr w:rsidR="00CD1F8F" w:rsidRPr="00CD1F8F" w:rsidTr="008520F2">
        <w:trPr>
          <w:jc w:val="center"/>
        </w:trPr>
        <w:tc>
          <w:tcPr>
            <w:tcW w:w="1188" w:type="dxa"/>
          </w:tcPr>
          <w:p w:rsidR="00CD1F8F" w:rsidRPr="00CD1F8F" w:rsidRDefault="00CD1F8F" w:rsidP="008520F2">
            <w:pPr>
              <w:spacing w:after="0" w:line="240" w:lineRule="auto"/>
              <w:jc w:val="both"/>
              <w:rPr>
                <w:rFonts w:cstheme="minorHAnsi"/>
              </w:rPr>
            </w:pPr>
          </w:p>
        </w:tc>
        <w:tc>
          <w:tcPr>
            <w:tcW w:w="1498" w:type="dxa"/>
          </w:tcPr>
          <w:p w:rsidR="00CD1F8F" w:rsidRPr="00CD1F8F" w:rsidRDefault="00CD1F8F" w:rsidP="008520F2">
            <w:pPr>
              <w:spacing w:after="0" w:line="240" w:lineRule="auto"/>
              <w:jc w:val="both"/>
              <w:rPr>
                <w:rFonts w:cstheme="minorHAnsi"/>
              </w:rPr>
            </w:pPr>
            <w:r w:rsidRPr="00CD1F8F">
              <w:rPr>
                <w:rFonts w:cstheme="minorHAnsi"/>
              </w:rPr>
              <w:t>non autorizzo</w:t>
            </w:r>
          </w:p>
        </w:tc>
      </w:tr>
    </w:tbl>
    <w:p w:rsidR="00CD1F8F" w:rsidRPr="00CD1F8F" w:rsidRDefault="00CD1F8F" w:rsidP="00CD1F8F">
      <w:pPr>
        <w:pStyle w:val="NormaleWeb"/>
        <w:spacing w:before="0" w:beforeAutospacing="0" w:after="0" w:afterAutospacing="0"/>
        <w:jc w:val="both"/>
        <w:rPr>
          <w:rFonts w:asciiTheme="minorHAnsi" w:hAnsiTheme="minorHAnsi" w:cstheme="minorHAnsi"/>
          <w:sz w:val="22"/>
          <w:szCs w:val="22"/>
        </w:rPr>
      </w:pPr>
      <w:r w:rsidRPr="00CD1F8F">
        <w:rPr>
          <w:rFonts w:asciiTheme="minorHAnsi" w:hAnsiTheme="minorHAnsi" w:cstheme="minorHAnsi"/>
          <w:sz w:val="22"/>
          <w:szCs w:val="22"/>
        </w:rPr>
        <w:t>L’Organizzazione del Festival e/o loro referenti a creare e realizzare attività di sponsorizzazione e marketing legate a quanto proponiamo e alla nostra immagine.</w:t>
      </w:r>
    </w:p>
    <w:p w:rsidR="00CD1F8F" w:rsidRPr="00CD1F8F" w:rsidRDefault="00CD1F8F" w:rsidP="00CD1F8F">
      <w:pPr>
        <w:pStyle w:val="NormaleWeb"/>
        <w:spacing w:before="0" w:beforeAutospacing="0" w:after="0" w:afterAutospacing="0"/>
        <w:jc w:val="both"/>
        <w:rPr>
          <w:rFonts w:asciiTheme="minorHAnsi" w:hAnsiTheme="minorHAnsi" w:cstheme="minorHAnsi"/>
          <w:sz w:val="22"/>
          <w:szCs w:val="22"/>
        </w:rPr>
      </w:pPr>
    </w:p>
    <w:p w:rsidR="00156EA7" w:rsidRDefault="00156EA7" w:rsidP="00190C1D">
      <w:pPr>
        <w:pStyle w:val="NormaleWeb"/>
        <w:spacing w:before="0" w:beforeAutospacing="0" w:after="0" w:afterAutospacing="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98"/>
      </w:tblGrid>
      <w:tr w:rsidR="00156EA7" w:rsidRPr="00764F6A" w:rsidTr="00BB2177">
        <w:trPr>
          <w:jc w:val="center"/>
        </w:trPr>
        <w:tc>
          <w:tcPr>
            <w:tcW w:w="1188" w:type="dxa"/>
          </w:tcPr>
          <w:p w:rsidR="00156EA7" w:rsidRPr="00764F6A" w:rsidRDefault="00156EA7" w:rsidP="00BB2177">
            <w:pPr>
              <w:spacing w:after="0" w:line="240" w:lineRule="auto"/>
              <w:jc w:val="center"/>
              <w:rPr>
                <w:rFonts w:ascii="Arial" w:hAnsi="Arial" w:cs="Arial"/>
                <w:b/>
                <w:sz w:val="20"/>
                <w:szCs w:val="20"/>
              </w:rPr>
            </w:pPr>
          </w:p>
        </w:tc>
        <w:tc>
          <w:tcPr>
            <w:tcW w:w="1498" w:type="dxa"/>
          </w:tcPr>
          <w:p w:rsidR="00156EA7" w:rsidRPr="00764F6A" w:rsidRDefault="00156EA7" w:rsidP="00BB2177">
            <w:pPr>
              <w:spacing w:after="0" w:line="240" w:lineRule="auto"/>
              <w:jc w:val="both"/>
              <w:rPr>
                <w:rFonts w:ascii="Arial" w:hAnsi="Arial" w:cs="Arial"/>
                <w:sz w:val="20"/>
                <w:szCs w:val="20"/>
              </w:rPr>
            </w:pPr>
            <w:r w:rsidRPr="00764F6A">
              <w:rPr>
                <w:rFonts w:ascii="Arial" w:hAnsi="Arial" w:cs="Arial"/>
                <w:sz w:val="20"/>
                <w:szCs w:val="20"/>
              </w:rPr>
              <w:t>autorizzo</w:t>
            </w:r>
          </w:p>
        </w:tc>
      </w:tr>
      <w:tr w:rsidR="00156EA7" w:rsidRPr="00764F6A" w:rsidTr="00BB2177">
        <w:trPr>
          <w:jc w:val="center"/>
        </w:trPr>
        <w:tc>
          <w:tcPr>
            <w:tcW w:w="1188" w:type="dxa"/>
          </w:tcPr>
          <w:p w:rsidR="00156EA7" w:rsidRPr="00764F6A" w:rsidRDefault="00156EA7" w:rsidP="00BB2177">
            <w:pPr>
              <w:spacing w:after="0" w:line="240" w:lineRule="auto"/>
              <w:jc w:val="both"/>
              <w:rPr>
                <w:rFonts w:ascii="Arial" w:hAnsi="Arial" w:cs="Arial"/>
                <w:sz w:val="20"/>
                <w:szCs w:val="20"/>
              </w:rPr>
            </w:pPr>
          </w:p>
        </w:tc>
        <w:tc>
          <w:tcPr>
            <w:tcW w:w="1498" w:type="dxa"/>
          </w:tcPr>
          <w:p w:rsidR="00156EA7" w:rsidRPr="00764F6A" w:rsidRDefault="00156EA7" w:rsidP="00BB2177">
            <w:pPr>
              <w:spacing w:after="0" w:line="240" w:lineRule="auto"/>
              <w:jc w:val="both"/>
              <w:rPr>
                <w:rFonts w:ascii="Arial" w:hAnsi="Arial" w:cs="Arial"/>
                <w:sz w:val="20"/>
                <w:szCs w:val="20"/>
              </w:rPr>
            </w:pPr>
            <w:r w:rsidRPr="00764F6A">
              <w:rPr>
                <w:rFonts w:ascii="Arial" w:hAnsi="Arial" w:cs="Arial"/>
                <w:sz w:val="20"/>
                <w:szCs w:val="20"/>
              </w:rPr>
              <w:t>non autorizzo</w:t>
            </w:r>
          </w:p>
        </w:tc>
      </w:tr>
    </w:tbl>
    <w:p w:rsidR="00156EA7" w:rsidRPr="00CD1F8F" w:rsidRDefault="00156EA7" w:rsidP="00156EA7">
      <w:pPr>
        <w:spacing w:after="0" w:line="240" w:lineRule="auto"/>
        <w:jc w:val="both"/>
      </w:pPr>
      <w:r>
        <w:t xml:space="preserve">che ogni offerta di partecipazione al Festival sia subordinata all’accettazione da parte </w:t>
      </w:r>
      <w:r w:rsidR="00763A42">
        <w:t xml:space="preserve">del </w:t>
      </w:r>
      <w:r w:rsidR="00BD3705">
        <w:t>curatore</w:t>
      </w:r>
      <w:r>
        <w:t xml:space="preserve"> dell’evento dei termini e delle condizioni legati all’inclusione dell’evento stesso all’interno del programma definitivo della manifestazione.</w:t>
      </w:r>
    </w:p>
    <w:p w:rsidR="00CD1F8F" w:rsidRDefault="00CD1F8F" w:rsidP="00190C1D">
      <w:pPr>
        <w:pStyle w:val="NormaleWeb"/>
        <w:spacing w:before="0" w:beforeAutospacing="0" w:after="0" w:afterAutospacing="0"/>
        <w:rPr>
          <w:rFonts w:asciiTheme="minorHAnsi" w:hAnsiTheme="minorHAnsi" w:cstheme="minorHAnsi"/>
          <w:sz w:val="22"/>
          <w:szCs w:val="22"/>
        </w:rPr>
      </w:pPr>
    </w:p>
    <w:p w:rsidR="00CD1F8F" w:rsidRDefault="00CD1F8F" w:rsidP="00190C1D">
      <w:pPr>
        <w:pStyle w:val="NormaleWeb"/>
        <w:spacing w:before="0" w:beforeAutospacing="0" w:after="0" w:afterAutospacing="0"/>
        <w:rPr>
          <w:rFonts w:asciiTheme="minorHAnsi" w:hAnsiTheme="minorHAnsi" w:cstheme="minorHAnsi"/>
          <w:sz w:val="22"/>
          <w:szCs w:val="22"/>
        </w:rPr>
      </w:pPr>
    </w:p>
    <w:p w:rsidR="00CD1F8F" w:rsidRPr="00CD1F8F" w:rsidRDefault="00CD1F8F" w:rsidP="00190C1D">
      <w:pPr>
        <w:pStyle w:val="NormaleWeb"/>
        <w:spacing w:before="0" w:beforeAutospacing="0" w:after="0" w:afterAutospacing="0"/>
        <w:rPr>
          <w:rFonts w:asciiTheme="minorHAnsi" w:hAnsiTheme="minorHAnsi" w:cstheme="minorHAnsi"/>
          <w:sz w:val="22"/>
          <w:szCs w:val="22"/>
        </w:rPr>
      </w:pPr>
    </w:p>
    <w:p w:rsidR="00162923" w:rsidRPr="00CD1F8F" w:rsidRDefault="00162923" w:rsidP="00190C1D">
      <w:pPr>
        <w:pStyle w:val="NormaleWeb"/>
        <w:spacing w:before="0" w:beforeAutospacing="0" w:after="0" w:afterAutospacing="0"/>
        <w:jc w:val="both"/>
        <w:rPr>
          <w:rFonts w:asciiTheme="minorHAnsi" w:hAnsiTheme="minorHAnsi" w:cstheme="minorHAnsi"/>
          <w:b/>
          <w:bCs/>
          <w:sz w:val="22"/>
          <w:szCs w:val="22"/>
        </w:rPr>
      </w:pPr>
      <w:r w:rsidRPr="00CD1F8F">
        <w:rPr>
          <w:rFonts w:asciiTheme="minorHAnsi" w:hAnsiTheme="minorHAnsi" w:cstheme="minorHAnsi"/>
          <w:b/>
          <w:bCs/>
          <w:sz w:val="22"/>
          <w:szCs w:val="22"/>
        </w:rPr>
        <w:t>Informativa e dichiarazione relative alla normativa sulla Privacy:</w:t>
      </w:r>
    </w:p>
    <w:p w:rsidR="00162923" w:rsidRPr="00CD1F8F" w:rsidRDefault="00162923" w:rsidP="00190C1D">
      <w:pPr>
        <w:pStyle w:val="NormaleWeb"/>
        <w:spacing w:before="0" w:beforeAutospacing="0" w:after="0" w:afterAutospacing="0"/>
        <w:jc w:val="both"/>
        <w:rPr>
          <w:rFonts w:asciiTheme="minorHAnsi" w:hAnsiTheme="minorHAnsi" w:cstheme="minorHAnsi"/>
          <w:sz w:val="22"/>
          <w:szCs w:val="22"/>
        </w:rPr>
      </w:pPr>
      <w:r w:rsidRPr="00CD1F8F">
        <w:rPr>
          <w:rFonts w:asciiTheme="minorHAnsi" w:hAnsiTheme="minorHAnsi" w:cstheme="minorHAnsi"/>
          <w:sz w:val="22"/>
          <w:szCs w:val="22"/>
        </w:rPr>
        <w:t xml:space="preserve">Ai sensi del </w:t>
      </w:r>
      <w:proofErr w:type="spellStart"/>
      <w:r w:rsidRPr="00CD1F8F">
        <w:rPr>
          <w:rFonts w:asciiTheme="minorHAnsi" w:hAnsiTheme="minorHAnsi" w:cstheme="minorHAnsi"/>
          <w:sz w:val="22"/>
          <w:szCs w:val="22"/>
        </w:rPr>
        <w:t>Dlgs</w:t>
      </w:r>
      <w:proofErr w:type="spellEnd"/>
      <w:r w:rsidRPr="00CD1F8F">
        <w:rPr>
          <w:rFonts w:asciiTheme="minorHAnsi" w:hAnsiTheme="minorHAnsi" w:cstheme="minorHAnsi"/>
          <w:sz w:val="22"/>
          <w:szCs w:val="22"/>
        </w:rPr>
        <w:t xml:space="preserve"> 196/03 riguardante la tutela delle persone e di altri soggetti rispetto al trattamento dei dati personali, si informa che i dati raccolti con la presente scheda verranno trattati esclusivamente per le finalità previste dal presente progetto, che i dati non verranno diffusi o messi a disposizione di Enti o persone giuridiche diverse da Labilia srl, avente sede in via Goito 41, Civitanova Marche MC, dal Comune di Fermo, avente sede in Via Mazzini 4, Fermo e eventuali loro referenti.</w:t>
      </w:r>
    </w:p>
    <w:p w:rsidR="00162923" w:rsidRPr="00CD1F8F" w:rsidRDefault="00162923" w:rsidP="00190C1D">
      <w:pPr>
        <w:pStyle w:val="NormaleWeb"/>
        <w:spacing w:before="0" w:beforeAutospacing="0" w:after="0" w:afterAutospacing="0"/>
        <w:jc w:val="both"/>
        <w:rPr>
          <w:rFonts w:asciiTheme="minorHAnsi" w:hAnsiTheme="minorHAnsi" w:cstheme="minorHAnsi"/>
          <w:b/>
          <w:bCs/>
          <w:sz w:val="22"/>
          <w:szCs w:val="22"/>
        </w:rPr>
      </w:pPr>
    </w:p>
    <w:p w:rsidR="00162923" w:rsidRPr="00CD1F8F" w:rsidRDefault="00162923" w:rsidP="00190C1D">
      <w:pPr>
        <w:pStyle w:val="NormaleWeb"/>
        <w:spacing w:before="0" w:beforeAutospacing="0" w:after="0" w:afterAutospacing="0"/>
        <w:jc w:val="both"/>
        <w:rPr>
          <w:rFonts w:asciiTheme="minorHAnsi" w:hAnsiTheme="minorHAnsi" w:cstheme="minorHAnsi"/>
          <w:sz w:val="22"/>
          <w:szCs w:val="22"/>
        </w:rPr>
      </w:pPr>
      <w:r w:rsidRPr="00CD1F8F">
        <w:rPr>
          <w:rFonts w:asciiTheme="minorHAnsi" w:hAnsiTheme="minorHAnsi" w:cstheme="minorHAnsi"/>
          <w:b/>
          <w:bCs/>
          <w:sz w:val="22"/>
          <w:szCs w:val="22"/>
        </w:rPr>
        <w:t>Dichiarazione espressa di consenso:</w:t>
      </w:r>
      <w:r w:rsidRPr="00CD1F8F">
        <w:rPr>
          <w:rFonts w:asciiTheme="minorHAnsi" w:hAnsiTheme="minorHAnsi" w:cstheme="minorHAnsi"/>
          <w:sz w:val="22"/>
          <w:szCs w:val="22"/>
        </w:rPr>
        <w:t xml:space="preserve"> Io sottoscritto/a, i cui dati sono sopra riportati, letto quanto sopra indicato,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98"/>
      </w:tblGrid>
      <w:tr w:rsidR="00162923" w:rsidRPr="00CD1F8F" w:rsidTr="00891D82">
        <w:trPr>
          <w:jc w:val="center"/>
        </w:trPr>
        <w:tc>
          <w:tcPr>
            <w:tcW w:w="1188" w:type="dxa"/>
          </w:tcPr>
          <w:p w:rsidR="00162923" w:rsidRPr="00CD1F8F" w:rsidRDefault="00162923" w:rsidP="00190C1D">
            <w:pPr>
              <w:spacing w:after="0" w:line="240" w:lineRule="auto"/>
              <w:jc w:val="center"/>
              <w:rPr>
                <w:rFonts w:cstheme="minorHAnsi"/>
                <w:b/>
              </w:rPr>
            </w:pPr>
            <w:r w:rsidRPr="00CD1F8F">
              <w:rPr>
                <w:rFonts w:cstheme="minorHAnsi"/>
                <w:b/>
              </w:rPr>
              <w:t>X</w:t>
            </w:r>
          </w:p>
        </w:tc>
        <w:tc>
          <w:tcPr>
            <w:tcW w:w="1498" w:type="dxa"/>
          </w:tcPr>
          <w:p w:rsidR="00162923" w:rsidRPr="00CD1F8F" w:rsidRDefault="00162923" w:rsidP="00190C1D">
            <w:pPr>
              <w:spacing w:after="0" w:line="240" w:lineRule="auto"/>
              <w:jc w:val="both"/>
              <w:rPr>
                <w:rFonts w:cstheme="minorHAnsi"/>
              </w:rPr>
            </w:pPr>
            <w:r w:rsidRPr="00CD1F8F">
              <w:rPr>
                <w:rFonts w:cstheme="minorHAnsi"/>
              </w:rPr>
              <w:t>autorizzo</w:t>
            </w:r>
          </w:p>
        </w:tc>
      </w:tr>
      <w:tr w:rsidR="00162923" w:rsidRPr="00CD1F8F" w:rsidTr="00891D82">
        <w:trPr>
          <w:jc w:val="center"/>
        </w:trPr>
        <w:tc>
          <w:tcPr>
            <w:tcW w:w="1188" w:type="dxa"/>
          </w:tcPr>
          <w:p w:rsidR="00162923" w:rsidRPr="00CD1F8F" w:rsidRDefault="00162923" w:rsidP="00190C1D">
            <w:pPr>
              <w:spacing w:after="0" w:line="240" w:lineRule="auto"/>
              <w:jc w:val="both"/>
              <w:rPr>
                <w:rFonts w:cstheme="minorHAnsi"/>
              </w:rPr>
            </w:pPr>
          </w:p>
        </w:tc>
        <w:tc>
          <w:tcPr>
            <w:tcW w:w="1498" w:type="dxa"/>
          </w:tcPr>
          <w:p w:rsidR="00162923" w:rsidRPr="00CD1F8F" w:rsidRDefault="00162923" w:rsidP="00190C1D">
            <w:pPr>
              <w:spacing w:after="0" w:line="240" w:lineRule="auto"/>
              <w:jc w:val="both"/>
              <w:rPr>
                <w:rFonts w:cstheme="minorHAnsi"/>
              </w:rPr>
            </w:pPr>
            <w:r w:rsidRPr="00CD1F8F">
              <w:rPr>
                <w:rFonts w:cstheme="minorHAnsi"/>
              </w:rPr>
              <w:t>non autorizzo</w:t>
            </w:r>
          </w:p>
        </w:tc>
      </w:tr>
    </w:tbl>
    <w:p w:rsidR="00162923" w:rsidRPr="00CD1F8F" w:rsidRDefault="00162923" w:rsidP="00190C1D">
      <w:pPr>
        <w:pStyle w:val="NormaleWeb"/>
        <w:spacing w:before="0" w:beforeAutospacing="0" w:after="0" w:afterAutospacing="0"/>
        <w:jc w:val="both"/>
        <w:rPr>
          <w:rFonts w:asciiTheme="minorHAnsi" w:hAnsiTheme="minorHAnsi" w:cstheme="minorHAnsi"/>
          <w:sz w:val="22"/>
          <w:szCs w:val="22"/>
        </w:rPr>
      </w:pPr>
      <w:r w:rsidRPr="00CD1F8F">
        <w:rPr>
          <w:rFonts w:asciiTheme="minorHAnsi" w:hAnsiTheme="minorHAnsi" w:cstheme="minorHAnsi"/>
          <w:sz w:val="22"/>
          <w:szCs w:val="22"/>
        </w:rPr>
        <w:t>i soggetti facenti capo al Labilia srl, avente sede in via Goito 41, Civitanova Marche MC,  e al Comune di Fermo, avente sede in Via Mazzini 4, Fermo e eventuali loro referenti al trattamento dei dati personali, sensibili e non, loro affidati.</w:t>
      </w:r>
    </w:p>
    <w:p w:rsidR="00CD1F8F" w:rsidRDefault="00CD1F8F" w:rsidP="00190C1D">
      <w:pPr>
        <w:pStyle w:val="NormaleWeb"/>
        <w:spacing w:before="0" w:beforeAutospacing="0" w:after="0" w:afterAutospacing="0"/>
        <w:jc w:val="both"/>
        <w:rPr>
          <w:rFonts w:ascii="Verdana" w:hAnsi="Verdana"/>
          <w:sz w:val="16"/>
          <w:szCs w:val="16"/>
        </w:rPr>
      </w:pPr>
    </w:p>
    <w:p w:rsidR="00CD1F8F" w:rsidRDefault="00CD1F8F" w:rsidP="00190C1D">
      <w:pPr>
        <w:pStyle w:val="NormaleWeb"/>
        <w:spacing w:before="0" w:beforeAutospacing="0" w:after="0" w:afterAutospacing="0"/>
        <w:jc w:val="both"/>
        <w:rPr>
          <w:rFonts w:ascii="Verdana" w:hAnsi="Verdana"/>
          <w:sz w:val="16"/>
          <w:szCs w:val="16"/>
        </w:rPr>
      </w:pPr>
    </w:p>
    <w:p w:rsidR="00CD1F8F" w:rsidRDefault="00CD1F8F" w:rsidP="00190C1D">
      <w:pPr>
        <w:pStyle w:val="NormaleWeb"/>
        <w:spacing w:before="0" w:beforeAutospacing="0" w:after="0" w:afterAutospacing="0"/>
        <w:jc w:val="both"/>
        <w:rPr>
          <w:rFonts w:ascii="Verdana" w:hAnsi="Verdana"/>
          <w:sz w:val="16"/>
          <w:szCs w:val="16"/>
        </w:rPr>
      </w:pPr>
    </w:p>
    <w:p w:rsidR="00250DBD" w:rsidRPr="00455825" w:rsidRDefault="00250DBD" w:rsidP="00250DBD">
      <w:pPr>
        <w:spacing w:after="0" w:line="240" w:lineRule="auto"/>
        <w:jc w:val="both"/>
        <w:rPr>
          <w:b/>
          <w:u w:val="single"/>
        </w:rPr>
      </w:pPr>
      <w:r w:rsidRPr="00CD1F8F">
        <w:rPr>
          <w:b/>
          <w:u w:val="single"/>
        </w:rPr>
        <w:t>DICHIARO DI AVER PRESO TOTALE VISIONE E DI ACCETTARE INTERAMENTE LE  CONDIZIONI DI PARTECIPAZIONE INDICATE NEL REGOLAMENTO</w:t>
      </w:r>
    </w:p>
    <w:p w:rsidR="00162923" w:rsidRDefault="00162923" w:rsidP="00190C1D">
      <w:pPr>
        <w:spacing w:after="0" w:line="240" w:lineRule="auto"/>
        <w:jc w:val="both"/>
      </w:pPr>
    </w:p>
    <w:p w:rsidR="00250DBD" w:rsidRDefault="00250DBD" w:rsidP="00190C1D">
      <w:pPr>
        <w:spacing w:after="0" w:line="240" w:lineRule="auto"/>
        <w:jc w:val="both"/>
      </w:pPr>
      <w:r>
        <w:t xml:space="preserve">Data: __________   </w:t>
      </w:r>
    </w:p>
    <w:p w:rsidR="00250DBD" w:rsidRDefault="00250DBD" w:rsidP="00250DBD">
      <w:pPr>
        <w:spacing w:after="0" w:line="240" w:lineRule="auto"/>
        <w:ind w:left="7788"/>
        <w:jc w:val="both"/>
      </w:pPr>
      <w:r>
        <w:t>In fede</w:t>
      </w:r>
    </w:p>
    <w:p w:rsidR="00250DBD" w:rsidRDefault="00250DBD" w:rsidP="00250DBD">
      <w:pPr>
        <w:spacing w:after="0" w:line="240" w:lineRule="auto"/>
        <w:ind w:left="7788"/>
        <w:jc w:val="both"/>
      </w:pPr>
    </w:p>
    <w:p w:rsidR="00250DBD" w:rsidRDefault="00250DBD" w:rsidP="00250DBD">
      <w:pPr>
        <w:spacing w:after="0" w:line="240" w:lineRule="auto"/>
        <w:ind w:left="7788"/>
        <w:jc w:val="both"/>
      </w:pPr>
    </w:p>
    <w:p w:rsidR="00250DBD" w:rsidRDefault="00250DBD" w:rsidP="00250DBD">
      <w:pPr>
        <w:spacing w:after="0" w:line="240" w:lineRule="auto"/>
        <w:ind w:left="6372" w:firstLine="708"/>
        <w:jc w:val="both"/>
      </w:pPr>
      <w:r>
        <w:t>_____________________</w:t>
      </w:r>
    </w:p>
    <w:sectPr w:rsidR="00250DBD" w:rsidSect="008502D0">
      <w:headerReference w:type="default" r:id="rId14"/>
      <w:pgSz w:w="11906" w:h="16838"/>
      <w:pgMar w:top="1135"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07" w:rsidRDefault="00F65F07" w:rsidP="0044432C">
      <w:pPr>
        <w:spacing w:after="0" w:line="240" w:lineRule="auto"/>
      </w:pPr>
      <w:r>
        <w:separator/>
      </w:r>
    </w:p>
  </w:endnote>
  <w:endnote w:type="continuationSeparator" w:id="0">
    <w:p w:rsidR="00F65F07" w:rsidRDefault="00F65F07" w:rsidP="0044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2" w:rsidRPr="00F52168" w:rsidRDefault="00891D82" w:rsidP="00F52168">
    <w:pPr>
      <w:pStyle w:val="Pidipagina"/>
      <w:jc w:val="center"/>
      <w:rPr>
        <w:color w:val="DD0D7A"/>
        <w:sz w:val="20"/>
      </w:rPr>
    </w:pPr>
    <w:proofErr w:type="spellStart"/>
    <w:r w:rsidRPr="00F52168">
      <w:rPr>
        <w:color w:val="DD0D7A"/>
        <w:sz w:val="20"/>
      </w:rPr>
      <w:t>FermHAmente</w:t>
    </w:r>
    <w:proofErr w:type="spellEnd"/>
    <w:r w:rsidRPr="00F52168">
      <w:rPr>
        <w:color w:val="DD0D7A"/>
        <w:sz w:val="20"/>
      </w:rPr>
      <w:t xml:space="preserve"> è una produzione Labilia srl e Comune di Fermo – </w:t>
    </w:r>
    <w:hyperlink r:id="rId1" w:history="1">
      <w:r w:rsidRPr="00F52168">
        <w:rPr>
          <w:rStyle w:val="Collegamentoipertestuale"/>
          <w:color w:val="DD0D7A"/>
          <w:sz w:val="20"/>
        </w:rPr>
        <w:t>info@labilia.it</w:t>
      </w:r>
    </w:hyperlink>
    <w:r w:rsidRPr="00F52168">
      <w:rPr>
        <w:color w:val="DD0D7A"/>
        <w:sz w:val="20"/>
      </w:rPr>
      <w:t xml:space="preserve"> – tel.393.9900319</w:t>
    </w:r>
    <w:r>
      <w:rPr>
        <w:color w:val="DD0D7A"/>
        <w:sz w:val="20"/>
      </w:rPr>
      <w:br/>
    </w:r>
    <w:hyperlink r:id="rId2" w:history="1">
      <w:r w:rsidRPr="00E746D9">
        <w:rPr>
          <w:rStyle w:val="Collegamentoipertestuale"/>
          <w:sz w:val="20"/>
        </w:rPr>
        <w:t>https://www.facebook.com/fermhamente/</w:t>
      </w:r>
    </w:hyperlink>
    <w:r>
      <w:rPr>
        <w:color w:val="DD0D7A"/>
        <w:sz w:val="20"/>
      </w:rPr>
      <w:t xml:space="preserve"> -</w:t>
    </w:r>
    <w:r w:rsidR="00FE7979">
      <w:rPr>
        <w:color w:val="DD0D7A"/>
        <w:sz w:val="20"/>
      </w:rPr>
      <w:t xml:space="preserve"> </w:t>
    </w:r>
    <w:hyperlink r:id="rId3" w:history="1">
      <w:r w:rsidR="00FE7979" w:rsidRPr="00E746D9">
        <w:rPr>
          <w:rStyle w:val="Collegamentoipertestuale"/>
          <w:sz w:val="20"/>
        </w:rPr>
        <w:t>http://www.comune.fermo.it</w:t>
      </w:r>
    </w:hyperlink>
    <w:r w:rsidR="00FE7979">
      <w:rPr>
        <w:color w:val="DD0D7A"/>
        <w:sz w:val="20"/>
      </w:rPr>
      <w:t xml:space="preserve"> - </w:t>
    </w:r>
    <w:r>
      <w:rPr>
        <w:color w:val="DD0D7A"/>
        <w:sz w:val="20"/>
      </w:rPr>
      <w:t xml:space="preserve"> </w:t>
    </w:r>
    <w:hyperlink r:id="rId4" w:history="1">
      <w:r w:rsidRPr="00E746D9">
        <w:rPr>
          <w:rStyle w:val="Collegamentoipertestuale"/>
          <w:sz w:val="20"/>
        </w:rPr>
        <w:t>https://www.facebook.com/Labiliasrl/</w:t>
      </w:r>
    </w:hyperlink>
    <w:r>
      <w:rPr>
        <w:color w:val="DD0D7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07" w:rsidRDefault="00F65F07" w:rsidP="0044432C">
      <w:pPr>
        <w:spacing w:after="0" w:line="240" w:lineRule="auto"/>
      </w:pPr>
      <w:r>
        <w:separator/>
      </w:r>
    </w:p>
  </w:footnote>
  <w:footnote w:type="continuationSeparator" w:id="0">
    <w:p w:rsidR="00F65F07" w:rsidRDefault="00F65F07" w:rsidP="0044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2" w:rsidRDefault="00DB789A">
    <w:pPr>
      <w:pStyle w:val="Intestazione"/>
    </w:pPr>
    <w:r>
      <w:rPr>
        <w:noProof/>
      </w:rPr>
      <w:drawing>
        <wp:inline distT="0" distB="0" distL="0" distR="0" wp14:anchorId="014F5DD5" wp14:editId="5CCF599E">
          <wp:extent cx="5400675" cy="1009650"/>
          <wp:effectExtent l="0" t="0" r="9525" b="0"/>
          <wp:docPr id="2" name="Immagine 1" descr="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09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2" w:rsidRDefault="00DB789A">
    <w:pPr>
      <w:pStyle w:val="Intestazione"/>
    </w:pPr>
    <w:r>
      <w:rPr>
        <w:noProof/>
      </w:rPr>
      <mc:AlternateContent>
        <mc:Choice Requires="wps">
          <w:drawing>
            <wp:anchor distT="0" distB="0" distL="114300" distR="114300" simplePos="0" relativeHeight="251659264" behindDoc="0" locked="0" layoutInCell="1" allowOverlap="1" wp14:anchorId="19ADE6CE" wp14:editId="3F7C3B10">
              <wp:simplePos x="0" y="0"/>
              <wp:positionH relativeFrom="column">
                <wp:posOffset>1194435</wp:posOffset>
              </wp:positionH>
              <wp:positionV relativeFrom="paragraph">
                <wp:posOffset>-3810</wp:posOffset>
              </wp:positionV>
              <wp:extent cx="4048125" cy="108585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85850"/>
                      </a:xfrm>
                      <a:prstGeom prst="rect">
                        <a:avLst/>
                      </a:prstGeom>
                      <a:solidFill>
                        <a:srgbClr val="FFFFFF"/>
                      </a:solidFill>
                      <a:ln w="9525">
                        <a:noFill/>
                        <a:miter lim="800000"/>
                        <a:headEnd/>
                        <a:tailEnd/>
                      </a:ln>
                    </wps:spPr>
                    <wps:txbx>
                      <w:txbxContent>
                        <w:p w:rsidR="00891D82" w:rsidRPr="00F52168" w:rsidRDefault="00891D82" w:rsidP="00F36CE6">
                          <w:pPr>
                            <w:spacing w:after="0" w:line="240" w:lineRule="auto"/>
                            <w:jc w:val="center"/>
                            <w:rPr>
                              <w:b/>
                              <w:color w:val="CC0099"/>
                              <w:sz w:val="6"/>
                            </w:rPr>
                          </w:pPr>
                          <w:r>
                            <w:rPr>
                              <w:b/>
                              <w:noProof/>
                              <w:color w:val="CC0099"/>
                              <w:sz w:val="44"/>
                            </w:rPr>
                            <w:drawing>
                              <wp:inline distT="0" distB="0" distL="0" distR="0" wp14:anchorId="731FFEE5" wp14:editId="2D8295F9">
                                <wp:extent cx="2743200" cy="512407"/>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2312" cy="512241"/>
                                        </a:xfrm>
                                        <a:prstGeom prst="rect">
                                          <a:avLst/>
                                        </a:prstGeom>
                                      </pic:spPr>
                                    </pic:pic>
                                  </a:graphicData>
                                </a:graphic>
                              </wp:inline>
                            </w:drawing>
                          </w:r>
                        </w:p>
                        <w:p w:rsidR="00891D82" w:rsidRPr="00F52168" w:rsidRDefault="00891D82" w:rsidP="00F36CE6">
                          <w:pPr>
                            <w:spacing w:after="0" w:line="240" w:lineRule="auto"/>
                            <w:jc w:val="center"/>
                            <w:rPr>
                              <w:b/>
                              <w:color w:val="DD0D7A"/>
                              <w:sz w:val="48"/>
                            </w:rPr>
                          </w:pPr>
                          <w:r w:rsidRPr="00F52168">
                            <w:rPr>
                              <w:b/>
                              <w:color w:val="DD0D7A"/>
                              <w:sz w:val="48"/>
                            </w:rPr>
                            <w:t>CALLS FOR IDEAS 2018</w:t>
                          </w:r>
                        </w:p>
                        <w:p w:rsidR="00891D82" w:rsidRDefault="00891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94.05pt;margin-top:-.3pt;width:31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" stroked="f">
              <v:textbox>
                <w:txbxContent>
                  <w:p w:rsidR="00891D82" w:rsidRPr="00F52168" w:rsidRDefault="00891D82" w:rsidP="00F36CE6">
                    <w:pPr>
                      <w:spacing w:after="0" w:line="240" w:lineRule="auto"/>
                      <w:jc w:val="center"/>
                      <w:rPr>
                        <w:b/>
                        <w:color w:val="CC0099"/>
                        <w:sz w:val="6"/>
                      </w:rPr>
                    </w:pPr>
                    <w:r>
                      <w:rPr>
                        <w:b/>
                        <w:noProof/>
                        <w:color w:val="CC0099"/>
                        <w:sz w:val="44"/>
                      </w:rPr>
                      <w:drawing>
                        <wp:inline distT="0" distB="0" distL="0" distR="0">
                          <wp:extent cx="2743200" cy="512407"/>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2312" cy="512241"/>
                                  </a:xfrm>
                                  <a:prstGeom prst="rect">
                                    <a:avLst/>
                                  </a:prstGeom>
                                </pic:spPr>
                              </pic:pic>
                            </a:graphicData>
                          </a:graphic>
                        </wp:inline>
                      </w:drawing>
                    </w:r>
                  </w:p>
                  <w:p w:rsidR="00891D82" w:rsidRPr="00F52168" w:rsidRDefault="00891D82" w:rsidP="00F36CE6">
                    <w:pPr>
                      <w:spacing w:after="0" w:line="240" w:lineRule="auto"/>
                      <w:jc w:val="center"/>
                      <w:rPr>
                        <w:b/>
                        <w:color w:val="DD0D7A"/>
                        <w:sz w:val="48"/>
                      </w:rPr>
                    </w:pPr>
                    <w:r w:rsidRPr="00F52168">
                      <w:rPr>
                        <w:b/>
                        <w:color w:val="DD0D7A"/>
                        <w:sz w:val="48"/>
                      </w:rPr>
                      <w:t>CALLS FOR IDEAS 2018</w:t>
                    </w:r>
                  </w:p>
                  <w:p w:rsidR="00891D82" w:rsidRDefault="00891D82"/>
                </w:txbxContent>
              </v:textbox>
            </v:shape>
          </w:pict>
        </mc:Fallback>
      </mc:AlternateContent>
    </w:r>
    <w:r w:rsidR="00867B14">
      <w:rPr>
        <w:noProof/>
      </w:rPr>
      <w:drawing>
        <wp:inline distT="0" distB="0" distL="0" distR="0" wp14:anchorId="1BF2A091" wp14:editId="4606A6A7">
          <wp:extent cx="1038225" cy="1103114"/>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jpg"/>
                  <pic:cNvPicPr/>
                </pic:nvPicPr>
                <pic:blipFill>
                  <a:blip r:embed="rId3">
                    <a:extLst>
                      <a:ext uri="{28A0092B-C50C-407E-A947-70E740481C1C}">
                        <a14:useLocalDpi xmlns:a14="http://schemas.microsoft.com/office/drawing/2010/main" val="0"/>
                      </a:ext>
                    </a:extLst>
                  </a:blip>
                  <a:stretch>
                    <a:fillRect/>
                  </a:stretch>
                </pic:blipFill>
                <pic:spPr>
                  <a:xfrm>
                    <a:off x="0" y="0"/>
                    <a:ext cx="1038225" cy="1103114"/>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0834358E" wp14:editId="55F736BE">
              <wp:simplePos x="0" y="0"/>
              <wp:positionH relativeFrom="column">
                <wp:posOffset>5185410</wp:posOffset>
              </wp:positionH>
              <wp:positionV relativeFrom="paragraph">
                <wp:posOffset>-60960</wp:posOffset>
              </wp:positionV>
              <wp:extent cx="1162050" cy="1019175"/>
              <wp:effectExtent l="0" t="0" r="0" b="952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19175"/>
                      </a:xfrm>
                      <a:prstGeom prst="rect">
                        <a:avLst/>
                      </a:prstGeom>
                      <a:solidFill>
                        <a:srgbClr val="FFFFFF"/>
                      </a:solidFill>
                      <a:ln w="9525">
                        <a:noFill/>
                        <a:miter lim="800000"/>
                        <a:headEnd/>
                        <a:tailEnd/>
                      </a:ln>
                    </wps:spPr>
                    <wps:txbx>
                      <w:txbxContent>
                        <w:p w:rsidR="00867B14" w:rsidRDefault="00867B14">
                          <w:r>
                            <w:rPr>
                              <w:noProof/>
                            </w:rPr>
                            <w:drawing>
                              <wp:inline distT="0" distB="0" distL="0" distR="0" wp14:anchorId="059624B9" wp14:editId="6C0B8F24">
                                <wp:extent cx="847725" cy="908749"/>
                                <wp:effectExtent l="0" t="0" r="0"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TA-DI-FERM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104" cy="9198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8.3pt;margin-top:-4.8pt;width:91.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" stroked="f">
              <v:textbox>
                <w:txbxContent>
                  <w:p w:rsidR="00867B14" w:rsidRDefault="00867B14">
                    <w:r>
                      <w:rPr>
                        <w:noProof/>
                      </w:rPr>
                      <w:drawing>
                        <wp:inline distT="0" distB="0" distL="0" distR="0">
                          <wp:extent cx="847725" cy="908749"/>
                          <wp:effectExtent l="0" t="0" r="0"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TA-DI-FERM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8104" cy="91987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82" w:rsidRDefault="00DB789A">
    <w:pPr>
      <w:pStyle w:val="Intestazione"/>
    </w:pPr>
    <w:r>
      <w:rPr>
        <w:noProof/>
      </w:rPr>
      <mc:AlternateContent>
        <mc:Choice Requires="wps">
          <w:drawing>
            <wp:anchor distT="0" distB="0" distL="114300" distR="114300" simplePos="0" relativeHeight="251661312" behindDoc="0" locked="0" layoutInCell="1" allowOverlap="1">
              <wp:simplePos x="0" y="0"/>
              <wp:positionH relativeFrom="column">
                <wp:posOffset>1412875</wp:posOffset>
              </wp:positionH>
              <wp:positionV relativeFrom="paragraph">
                <wp:posOffset>-3810</wp:posOffset>
              </wp:positionV>
              <wp:extent cx="3533775" cy="1085850"/>
              <wp:effectExtent l="0" t="0" r="9525"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85850"/>
                      </a:xfrm>
                      <a:prstGeom prst="rect">
                        <a:avLst/>
                      </a:prstGeom>
                      <a:solidFill>
                        <a:srgbClr val="FFFFFF"/>
                      </a:solidFill>
                      <a:ln w="9525">
                        <a:noFill/>
                        <a:miter lim="800000"/>
                        <a:headEnd/>
                        <a:tailEnd/>
                      </a:ln>
                    </wps:spPr>
                    <wps:txbx>
                      <w:txbxContent>
                        <w:p w:rsidR="00891D82" w:rsidRPr="00F52168" w:rsidRDefault="00891D82" w:rsidP="00F36CE6">
                          <w:pPr>
                            <w:spacing w:after="0" w:line="240" w:lineRule="auto"/>
                            <w:jc w:val="center"/>
                            <w:rPr>
                              <w:b/>
                              <w:color w:val="CC0099"/>
                              <w:sz w:val="6"/>
                            </w:rPr>
                          </w:pPr>
                          <w:r>
                            <w:rPr>
                              <w:b/>
                              <w:noProof/>
                              <w:color w:val="CC0099"/>
                              <w:sz w:val="44"/>
                            </w:rPr>
                            <w:drawing>
                              <wp:inline distT="0" distB="0" distL="0" distR="0">
                                <wp:extent cx="2743200" cy="512407"/>
                                <wp:effectExtent l="0" t="0" r="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2312" cy="512241"/>
                                        </a:xfrm>
                                        <a:prstGeom prst="rect">
                                          <a:avLst/>
                                        </a:prstGeom>
                                      </pic:spPr>
                                    </pic:pic>
                                  </a:graphicData>
                                </a:graphic>
                              </wp:inline>
                            </w:drawing>
                          </w:r>
                        </w:p>
                        <w:p w:rsidR="00891D82" w:rsidRPr="00F52168" w:rsidRDefault="00867B14" w:rsidP="00F36CE6">
                          <w:pPr>
                            <w:spacing w:after="0" w:line="240" w:lineRule="auto"/>
                            <w:jc w:val="center"/>
                            <w:rPr>
                              <w:b/>
                              <w:color w:val="DD0D7A"/>
                              <w:sz w:val="48"/>
                            </w:rPr>
                          </w:pPr>
                          <w:r>
                            <w:rPr>
                              <w:b/>
                              <w:color w:val="DD0D7A"/>
                              <w:sz w:val="48"/>
                            </w:rPr>
                            <w:t>SCHEDA DI ISCRIZIONE</w:t>
                          </w:r>
                        </w:p>
                        <w:p w:rsidR="00891D82" w:rsidRDefault="00891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1.25pt;margin-top:-.3pt;width:278.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" stroked="f">
              <v:textbox>
                <w:txbxContent>
                  <w:p w:rsidR="00891D82" w:rsidRPr="00F52168" w:rsidRDefault="00891D82" w:rsidP="00F36CE6">
                    <w:pPr>
                      <w:spacing w:after="0" w:line="240" w:lineRule="auto"/>
                      <w:jc w:val="center"/>
                      <w:rPr>
                        <w:b/>
                        <w:color w:val="CC0099"/>
                        <w:sz w:val="6"/>
                      </w:rPr>
                    </w:pPr>
                    <w:r>
                      <w:rPr>
                        <w:b/>
                        <w:noProof/>
                        <w:color w:val="CC0099"/>
                        <w:sz w:val="44"/>
                      </w:rPr>
                      <w:drawing>
                        <wp:inline distT="0" distB="0" distL="0" distR="0">
                          <wp:extent cx="2743200" cy="512407"/>
                          <wp:effectExtent l="0" t="0" r="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2312" cy="512241"/>
                                  </a:xfrm>
                                  <a:prstGeom prst="rect">
                                    <a:avLst/>
                                  </a:prstGeom>
                                </pic:spPr>
                              </pic:pic>
                            </a:graphicData>
                          </a:graphic>
                        </wp:inline>
                      </w:drawing>
                    </w:r>
                  </w:p>
                  <w:p w:rsidR="00891D82" w:rsidRPr="00F52168" w:rsidRDefault="00867B14" w:rsidP="00F36CE6">
                    <w:pPr>
                      <w:spacing w:after="0" w:line="240" w:lineRule="auto"/>
                      <w:jc w:val="center"/>
                      <w:rPr>
                        <w:b/>
                        <w:color w:val="DD0D7A"/>
                        <w:sz w:val="48"/>
                      </w:rPr>
                    </w:pPr>
                    <w:r>
                      <w:rPr>
                        <w:b/>
                        <w:color w:val="DD0D7A"/>
                        <w:sz w:val="48"/>
                      </w:rPr>
                      <w:t>SCHEDA DI ISCRIZIONE</w:t>
                    </w:r>
                  </w:p>
                  <w:p w:rsidR="00891D82" w:rsidRDefault="00891D82"/>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5299710</wp:posOffset>
              </wp:positionH>
              <wp:positionV relativeFrom="paragraph">
                <wp:posOffset>-22860</wp:posOffset>
              </wp:positionV>
              <wp:extent cx="952500" cy="923925"/>
              <wp:effectExtent l="0" t="0" r="0" b="9525"/>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923925"/>
                      </a:xfrm>
                      <a:prstGeom prst="rect">
                        <a:avLst/>
                      </a:prstGeom>
                      <a:solidFill>
                        <a:srgbClr val="FFFFFF"/>
                      </a:solidFill>
                      <a:ln w="9525">
                        <a:noFill/>
                        <a:miter lim="800000"/>
                        <a:headEnd/>
                        <a:tailEnd/>
                      </a:ln>
                    </wps:spPr>
                    <wps:txbx>
                      <w:txbxContent>
                        <w:p w:rsidR="00867B14" w:rsidRDefault="00867B14">
                          <w:r>
                            <w:rPr>
                              <w:noProof/>
                            </w:rPr>
                            <w:drawing>
                              <wp:inline distT="0" distB="0" distL="0" distR="0">
                                <wp:extent cx="808633" cy="86677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TA-DI-FERM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3021" cy="8714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7.3pt;margin-top:-1.8pt;width: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" stroked="f">
              <v:textbox>
                <w:txbxContent>
                  <w:p w:rsidR="00867B14" w:rsidRDefault="00867B14">
                    <w:r>
                      <w:rPr>
                        <w:noProof/>
                      </w:rPr>
                      <w:drawing>
                        <wp:inline distT="0" distB="0" distL="0" distR="0">
                          <wp:extent cx="808633" cy="86677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TA-DI-FERM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3021" cy="871478"/>
                                  </a:xfrm>
                                  <a:prstGeom prst="rect">
                                    <a:avLst/>
                                  </a:prstGeom>
                                </pic:spPr>
                              </pic:pic>
                            </a:graphicData>
                          </a:graphic>
                        </wp:inline>
                      </w:drawing>
                    </w:r>
                  </w:p>
                </w:txbxContent>
              </v:textbox>
            </v:shape>
          </w:pict>
        </mc:Fallback>
      </mc:AlternateContent>
    </w:r>
    <w:r w:rsidR="00891D82">
      <w:rPr>
        <w:noProof/>
      </w:rPr>
      <w:drawing>
        <wp:inline distT="0" distB="0" distL="0" distR="0">
          <wp:extent cx="1038225" cy="1103114"/>
          <wp:effectExtent l="0" t="0" r="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jpg"/>
                  <pic:cNvPicPr/>
                </pic:nvPicPr>
                <pic:blipFill>
                  <a:blip r:embed="rId5">
                    <a:extLst>
                      <a:ext uri="{28A0092B-C50C-407E-A947-70E740481C1C}">
                        <a14:useLocalDpi xmlns:a14="http://schemas.microsoft.com/office/drawing/2010/main" val="0"/>
                      </a:ext>
                    </a:extLst>
                  </a:blip>
                  <a:stretch>
                    <a:fillRect/>
                  </a:stretch>
                </pic:blipFill>
                <pic:spPr>
                  <a:xfrm>
                    <a:off x="0" y="0"/>
                    <a:ext cx="1040137" cy="1105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9F3"/>
    <w:multiLevelType w:val="multilevel"/>
    <w:tmpl w:val="B78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C6E26"/>
    <w:multiLevelType w:val="hybridMultilevel"/>
    <w:tmpl w:val="CE28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F854A8"/>
    <w:multiLevelType w:val="hybridMultilevel"/>
    <w:tmpl w:val="016E29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0D0F35"/>
    <w:multiLevelType w:val="hybridMultilevel"/>
    <w:tmpl w:val="1DD61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554661"/>
    <w:multiLevelType w:val="hybridMultilevel"/>
    <w:tmpl w:val="84341F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41D15A6"/>
    <w:multiLevelType w:val="hybridMultilevel"/>
    <w:tmpl w:val="8932E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B92820"/>
    <w:multiLevelType w:val="hybridMultilevel"/>
    <w:tmpl w:val="262EF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4134C6"/>
    <w:multiLevelType w:val="hybridMultilevel"/>
    <w:tmpl w:val="786E8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F03156"/>
    <w:multiLevelType w:val="hybridMultilevel"/>
    <w:tmpl w:val="C3344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E23E84"/>
    <w:multiLevelType w:val="hybridMultilevel"/>
    <w:tmpl w:val="000069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A03081E"/>
    <w:multiLevelType w:val="multilevel"/>
    <w:tmpl w:val="2A00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2076E6"/>
    <w:multiLevelType w:val="hybridMultilevel"/>
    <w:tmpl w:val="2DC67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8"/>
  </w:num>
  <w:num w:numId="6">
    <w:abstractNumId w:val="11"/>
  </w:num>
  <w:num w:numId="7">
    <w:abstractNumId w:val="2"/>
  </w:num>
  <w:num w:numId="8">
    <w:abstractNumId w:val="4"/>
  </w:num>
  <w:num w:numId="9">
    <w:abstractNumId w:val="9"/>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A0"/>
    <w:rsid w:val="00021A50"/>
    <w:rsid w:val="0003213B"/>
    <w:rsid w:val="00046CE4"/>
    <w:rsid w:val="00067FCC"/>
    <w:rsid w:val="00074030"/>
    <w:rsid w:val="00090647"/>
    <w:rsid w:val="000B5874"/>
    <w:rsid w:val="00113ADD"/>
    <w:rsid w:val="00132B96"/>
    <w:rsid w:val="001360C1"/>
    <w:rsid w:val="001447BC"/>
    <w:rsid w:val="00154656"/>
    <w:rsid w:val="00156EA7"/>
    <w:rsid w:val="00162923"/>
    <w:rsid w:val="00184AA5"/>
    <w:rsid w:val="00190C1D"/>
    <w:rsid w:val="00190D1D"/>
    <w:rsid w:val="00191B1A"/>
    <w:rsid w:val="001B2412"/>
    <w:rsid w:val="001C1864"/>
    <w:rsid w:val="001E68CD"/>
    <w:rsid w:val="00215396"/>
    <w:rsid w:val="00250DBD"/>
    <w:rsid w:val="002A26DA"/>
    <w:rsid w:val="002A7433"/>
    <w:rsid w:val="002B3155"/>
    <w:rsid w:val="002B3B46"/>
    <w:rsid w:val="002C75FC"/>
    <w:rsid w:val="002D721D"/>
    <w:rsid w:val="00305447"/>
    <w:rsid w:val="00306DFE"/>
    <w:rsid w:val="003109A0"/>
    <w:rsid w:val="00310BCE"/>
    <w:rsid w:val="0032402D"/>
    <w:rsid w:val="003512E3"/>
    <w:rsid w:val="00384C43"/>
    <w:rsid w:val="003A193C"/>
    <w:rsid w:val="003A1E8F"/>
    <w:rsid w:val="003C7085"/>
    <w:rsid w:val="003E6DAB"/>
    <w:rsid w:val="003F6B5E"/>
    <w:rsid w:val="00440C49"/>
    <w:rsid w:val="0044432C"/>
    <w:rsid w:val="00455825"/>
    <w:rsid w:val="00467FA3"/>
    <w:rsid w:val="004A3168"/>
    <w:rsid w:val="004D70D7"/>
    <w:rsid w:val="00502749"/>
    <w:rsid w:val="0052061D"/>
    <w:rsid w:val="00523AB2"/>
    <w:rsid w:val="00535D26"/>
    <w:rsid w:val="00536EDA"/>
    <w:rsid w:val="00544944"/>
    <w:rsid w:val="00551798"/>
    <w:rsid w:val="005628D7"/>
    <w:rsid w:val="005B05CB"/>
    <w:rsid w:val="005B0709"/>
    <w:rsid w:val="005C6F47"/>
    <w:rsid w:val="00601E4F"/>
    <w:rsid w:val="0061038C"/>
    <w:rsid w:val="0061331C"/>
    <w:rsid w:val="00633745"/>
    <w:rsid w:val="0065018F"/>
    <w:rsid w:val="00661C7E"/>
    <w:rsid w:val="00695ACF"/>
    <w:rsid w:val="006B6EBA"/>
    <w:rsid w:val="006D114C"/>
    <w:rsid w:val="007257A6"/>
    <w:rsid w:val="007257DE"/>
    <w:rsid w:val="007405FF"/>
    <w:rsid w:val="00751A95"/>
    <w:rsid w:val="00763A42"/>
    <w:rsid w:val="00784D5C"/>
    <w:rsid w:val="00787891"/>
    <w:rsid w:val="008028B1"/>
    <w:rsid w:val="008234AB"/>
    <w:rsid w:val="00844190"/>
    <w:rsid w:val="008502D0"/>
    <w:rsid w:val="00855263"/>
    <w:rsid w:val="00857A84"/>
    <w:rsid w:val="00864BB6"/>
    <w:rsid w:val="00867B0F"/>
    <w:rsid w:val="00867B14"/>
    <w:rsid w:val="00877E91"/>
    <w:rsid w:val="00884641"/>
    <w:rsid w:val="00891D82"/>
    <w:rsid w:val="008B3131"/>
    <w:rsid w:val="008F1BC6"/>
    <w:rsid w:val="00921C33"/>
    <w:rsid w:val="009314CC"/>
    <w:rsid w:val="0093471D"/>
    <w:rsid w:val="00936007"/>
    <w:rsid w:val="009A396F"/>
    <w:rsid w:val="009C6010"/>
    <w:rsid w:val="009F5970"/>
    <w:rsid w:val="00A01302"/>
    <w:rsid w:val="00A01BB5"/>
    <w:rsid w:val="00A01CAB"/>
    <w:rsid w:val="00A323BD"/>
    <w:rsid w:val="00A534E3"/>
    <w:rsid w:val="00A55134"/>
    <w:rsid w:val="00A70977"/>
    <w:rsid w:val="00AA0D29"/>
    <w:rsid w:val="00AD5A6F"/>
    <w:rsid w:val="00AE3A00"/>
    <w:rsid w:val="00AF412F"/>
    <w:rsid w:val="00AF49BC"/>
    <w:rsid w:val="00AF5D89"/>
    <w:rsid w:val="00B2716C"/>
    <w:rsid w:val="00B3077A"/>
    <w:rsid w:val="00B334E0"/>
    <w:rsid w:val="00B51FCE"/>
    <w:rsid w:val="00B545B2"/>
    <w:rsid w:val="00B63DFD"/>
    <w:rsid w:val="00B76DBF"/>
    <w:rsid w:val="00B91959"/>
    <w:rsid w:val="00BA5DAC"/>
    <w:rsid w:val="00BD3705"/>
    <w:rsid w:val="00BE5C44"/>
    <w:rsid w:val="00C1211B"/>
    <w:rsid w:val="00C1212F"/>
    <w:rsid w:val="00C62CFE"/>
    <w:rsid w:val="00C75A24"/>
    <w:rsid w:val="00CC0359"/>
    <w:rsid w:val="00CC3A8E"/>
    <w:rsid w:val="00CD1F8F"/>
    <w:rsid w:val="00D10242"/>
    <w:rsid w:val="00D12E62"/>
    <w:rsid w:val="00D3267C"/>
    <w:rsid w:val="00D602BF"/>
    <w:rsid w:val="00D74A2C"/>
    <w:rsid w:val="00DB270F"/>
    <w:rsid w:val="00DB789A"/>
    <w:rsid w:val="00DE1F63"/>
    <w:rsid w:val="00DF0897"/>
    <w:rsid w:val="00E0363F"/>
    <w:rsid w:val="00E13999"/>
    <w:rsid w:val="00E85CC0"/>
    <w:rsid w:val="00EE06B1"/>
    <w:rsid w:val="00F12D79"/>
    <w:rsid w:val="00F23AC9"/>
    <w:rsid w:val="00F2494C"/>
    <w:rsid w:val="00F36CE6"/>
    <w:rsid w:val="00F42270"/>
    <w:rsid w:val="00F52168"/>
    <w:rsid w:val="00F65F07"/>
    <w:rsid w:val="00F85846"/>
    <w:rsid w:val="00FA6529"/>
    <w:rsid w:val="00FE7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D12E62"/>
    <w:rPr>
      <w:color w:val="0000FF"/>
      <w:u w:val="single"/>
    </w:rPr>
  </w:style>
  <w:style w:type="paragraph" w:styleId="Paragrafoelenco">
    <w:name w:val="List Paragraph"/>
    <w:basedOn w:val="Normale"/>
    <w:uiPriority w:val="34"/>
    <w:qFormat/>
    <w:rsid w:val="001360C1"/>
    <w:pPr>
      <w:ind w:left="720"/>
      <w:contextualSpacing/>
    </w:pPr>
  </w:style>
  <w:style w:type="paragraph" w:styleId="NormaleWeb">
    <w:name w:val="Normal (Web)"/>
    <w:basedOn w:val="Normale"/>
    <w:unhideWhenUsed/>
    <w:rsid w:val="00BE5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totitolo">
    <w:name w:val="sottotitolo"/>
    <w:basedOn w:val="Normale"/>
    <w:rsid w:val="00BE5C4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4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32C"/>
  </w:style>
  <w:style w:type="paragraph" w:styleId="Pidipagina">
    <w:name w:val="footer"/>
    <w:basedOn w:val="Normale"/>
    <w:link w:val="PidipaginaCarattere"/>
    <w:uiPriority w:val="99"/>
    <w:unhideWhenUsed/>
    <w:rsid w:val="0044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32C"/>
  </w:style>
  <w:style w:type="paragraph" w:styleId="Testofumetto">
    <w:name w:val="Balloon Text"/>
    <w:basedOn w:val="Normale"/>
    <w:link w:val="TestofumettoCarattere"/>
    <w:uiPriority w:val="99"/>
    <w:semiHidden/>
    <w:unhideWhenUsed/>
    <w:rsid w:val="004443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D12E62"/>
    <w:rPr>
      <w:color w:val="0000FF"/>
      <w:u w:val="single"/>
    </w:rPr>
  </w:style>
  <w:style w:type="paragraph" w:styleId="Paragrafoelenco">
    <w:name w:val="List Paragraph"/>
    <w:basedOn w:val="Normale"/>
    <w:uiPriority w:val="34"/>
    <w:qFormat/>
    <w:rsid w:val="001360C1"/>
    <w:pPr>
      <w:ind w:left="720"/>
      <w:contextualSpacing/>
    </w:pPr>
  </w:style>
  <w:style w:type="paragraph" w:styleId="NormaleWeb">
    <w:name w:val="Normal (Web)"/>
    <w:basedOn w:val="Normale"/>
    <w:unhideWhenUsed/>
    <w:rsid w:val="00BE5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ttotitolo">
    <w:name w:val="sottotitolo"/>
    <w:basedOn w:val="Normale"/>
    <w:rsid w:val="00BE5C4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4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32C"/>
  </w:style>
  <w:style w:type="paragraph" w:styleId="Pidipagina">
    <w:name w:val="footer"/>
    <w:basedOn w:val="Normale"/>
    <w:link w:val="PidipaginaCarattere"/>
    <w:uiPriority w:val="99"/>
    <w:unhideWhenUsed/>
    <w:rsid w:val="0044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32C"/>
  </w:style>
  <w:style w:type="paragraph" w:styleId="Testofumetto">
    <w:name w:val="Balloon Text"/>
    <w:basedOn w:val="Normale"/>
    <w:link w:val="TestofumettoCarattere"/>
    <w:uiPriority w:val="99"/>
    <w:semiHidden/>
    <w:unhideWhenUsed/>
    <w:rsid w:val="004443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4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19515">
      <w:bodyDiv w:val="1"/>
      <w:marLeft w:val="0"/>
      <w:marRight w:val="0"/>
      <w:marTop w:val="0"/>
      <w:marBottom w:val="0"/>
      <w:divBdr>
        <w:top w:val="none" w:sz="0" w:space="0" w:color="auto"/>
        <w:left w:val="none" w:sz="0" w:space="0" w:color="auto"/>
        <w:bottom w:val="none" w:sz="0" w:space="0" w:color="auto"/>
        <w:right w:val="none" w:sz="0" w:space="0" w:color="auto"/>
      </w:divBdr>
    </w:div>
    <w:div w:id="1202980201">
      <w:bodyDiv w:val="1"/>
      <w:marLeft w:val="0"/>
      <w:marRight w:val="0"/>
      <w:marTop w:val="0"/>
      <w:marBottom w:val="0"/>
      <w:divBdr>
        <w:top w:val="none" w:sz="0" w:space="0" w:color="auto"/>
        <w:left w:val="none" w:sz="0" w:space="0" w:color="auto"/>
        <w:bottom w:val="none" w:sz="0" w:space="0" w:color="auto"/>
        <w:right w:val="none" w:sz="0" w:space="0" w:color="auto"/>
      </w:divBdr>
      <w:divsChild>
        <w:div w:id="1288702220">
          <w:marLeft w:val="0"/>
          <w:marRight w:val="0"/>
          <w:marTop w:val="0"/>
          <w:marBottom w:val="0"/>
          <w:divBdr>
            <w:top w:val="none" w:sz="0" w:space="0" w:color="auto"/>
            <w:left w:val="none" w:sz="0" w:space="0" w:color="auto"/>
            <w:bottom w:val="none" w:sz="0" w:space="0" w:color="auto"/>
            <w:right w:val="none" w:sz="0" w:space="0" w:color="auto"/>
          </w:divBdr>
        </w:div>
        <w:div w:id="750661119">
          <w:marLeft w:val="0"/>
          <w:marRight w:val="0"/>
          <w:marTop w:val="0"/>
          <w:marBottom w:val="0"/>
          <w:divBdr>
            <w:top w:val="none" w:sz="0" w:space="0" w:color="auto"/>
            <w:left w:val="none" w:sz="0" w:space="0" w:color="auto"/>
            <w:bottom w:val="none" w:sz="0" w:space="0" w:color="auto"/>
            <w:right w:val="none" w:sz="0" w:space="0" w:color="auto"/>
          </w:divBdr>
        </w:div>
        <w:div w:id="350686965">
          <w:marLeft w:val="0"/>
          <w:marRight w:val="0"/>
          <w:marTop w:val="0"/>
          <w:marBottom w:val="0"/>
          <w:divBdr>
            <w:top w:val="none" w:sz="0" w:space="0" w:color="auto"/>
            <w:left w:val="none" w:sz="0" w:space="0" w:color="auto"/>
            <w:bottom w:val="none" w:sz="0" w:space="0" w:color="auto"/>
            <w:right w:val="none" w:sz="0" w:space="0" w:color="auto"/>
          </w:divBdr>
        </w:div>
        <w:div w:id="1298072713">
          <w:marLeft w:val="0"/>
          <w:marRight w:val="0"/>
          <w:marTop w:val="0"/>
          <w:marBottom w:val="0"/>
          <w:divBdr>
            <w:top w:val="none" w:sz="0" w:space="0" w:color="auto"/>
            <w:left w:val="none" w:sz="0" w:space="0" w:color="auto"/>
            <w:bottom w:val="none" w:sz="0" w:space="0" w:color="auto"/>
            <w:right w:val="none" w:sz="0" w:space="0" w:color="auto"/>
          </w:divBdr>
        </w:div>
        <w:div w:id="333654058">
          <w:marLeft w:val="0"/>
          <w:marRight w:val="0"/>
          <w:marTop w:val="0"/>
          <w:marBottom w:val="0"/>
          <w:divBdr>
            <w:top w:val="none" w:sz="0" w:space="0" w:color="auto"/>
            <w:left w:val="none" w:sz="0" w:space="0" w:color="auto"/>
            <w:bottom w:val="none" w:sz="0" w:space="0" w:color="auto"/>
            <w:right w:val="none" w:sz="0" w:space="0" w:color="auto"/>
          </w:divBdr>
        </w:div>
        <w:div w:id="1494446832">
          <w:marLeft w:val="0"/>
          <w:marRight w:val="0"/>
          <w:marTop w:val="0"/>
          <w:marBottom w:val="0"/>
          <w:divBdr>
            <w:top w:val="none" w:sz="0" w:space="0" w:color="auto"/>
            <w:left w:val="none" w:sz="0" w:space="0" w:color="auto"/>
            <w:bottom w:val="none" w:sz="0" w:space="0" w:color="auto"/>
            <w:right w:val="none" w:sz="0" w:space="0" w:color="auto"/>
          </w:divBdr>
        </w:div>
        <w:div w:id="7369751">
          <w:marLeft w:val="0"/>
          <w:marRight w:val="0"/>
          <w:marTop w:val="0"/>
          <w:marBottom w:val="0"/>
          <w:divBdr>
            <w:top w:val="none" w:sz="0" w:space="0" w:color="auto"/>
            <w:left w:val="none" w:sz="0" w:space="0" w:color="auto"/>
            <w:bottom w:val="none" w:sz="0" w:space="0" w:color="auto"/>
            <w:right w:val="none" w:sz="0" w:space="0" w:color="auto"/>
          </w:divBdr>
        </w:div>
        <w:div w:id="866065421">
          <w:marLeft w:val="0"/>
          <w:marRight w:val="0"/>
          <w:marTop w:val="0"/>
          <w:marBottom w:val="0"/>
          <w:divBdr>
            <w:top w:val="none" w:sz="0" w:space="0" w:color="auto"/>
            <w:left w:val="none" w:sz="0" w:space="0" w:color="auto"/>
            <w:bottom w:val="none" w:sz="0" w:space="0" w:color="auto"/>
            <w:right w:val="none" w:sz="0" w:space="0" w:color="auto"/>
          </w:divBdr>
        </w:div>
        <w:div w:id="598102677">
          <w:marLeft w:val="0"/>
          <w:marRight w:val="0"/>
          <w:marTop w:val="0"/>
          <w:marBottom w:val="0"/>
          <w:divBdr>
            <w:top w:val="none" w:sz="0" w:space="0" w:color="auto"/>
            <w:left w:val="none" w:sz="0" w:space="0" w:color="auto"/>
            <w:bottom w:val="none" w:sz="0" w:space="0" w:color="auto"/>
            <w:right w:val="none" w:sz="0" w:space="0" w:color="auto"/>
          </w:divBdr>
        </w:div>
        <w:div w:id="846946784">
          <w:marLeft w:val="0"/>
          <w:marRight w:val="0"/>
          <w:marTop w:val="0"/>
          <w:marBottom w:val="0"/>
          <w:divBdr>
            <w:top w:val="none" w:sz="0" w:space="0" w:color="auto"/>
            <w:left w:val="none" w:sz="0" w:space="0" w:color="auto"/>
            <w:bottom w:val="none" w:sz="0" w:space="0" w:color="auto"/>
            <w:right w:val="none" w:sz="0" w:space="0" w:color="auto"/>
          </w:divBdr>
        </w:div>
        <w:div w:id="1764766061">
          <w:marLeft w:val="0"/>
          <w:marRight w:val="0"/>
          <w:marTop w:val="0"/>
          <w:marBottom w:val="0"/>
          <w:divBdr>
            <w:top w:val="none" w:sz="0" w:space="0" w:color="auto"/>
            <w:left w:val="none" w:sz="0" w:space="0" w:color="auto"/>
            <w:bottom w:val="none" w:sz="0" w:space="0" w:color="auto"/>
            <w:right w:val="none" w:sz="0" w:space="0" w:color="auto"/>
          </w:divBdr>
        </w:div>
        <w:div w:id="1128822384">
          <w:marLeft w:val="0"/>
          <w:marRight w:val="0"/>
          <w:marTop w:val="0"/>
          <w:marBottom w:val="0"/>
          <w:divBdr>
            <w:top w:val="none" w:sz="0" w:space="0" w:color="auto"/>
            <w:left w:val="none" w:sz="0" w:space="0" w:color="auto"/>
            <w:bottom w:val="none" w:sz="0" w:space="0" w:color="auto"/>
            <w:right w:val="none" w:sz="0" w:space="0" w:color="auto"/>
          </w:divBdr>
        </w:div>
        <w:div w:id="1091780648">
          <w:marLeft w:val="0"/>
          <w:marRight w:val="0"/>
          <w:marTop w:val="0"/>
          <w:marBottom w:val="0"/>
          <w:divBdr>
            <w:top w:val="none" w:sz="0" w:space="0" w:color="auto"/>
            <w:left w:val="none" w:sz="0" w:space="0" w:color="auto"/>
            <w:bottom w:val="none" w:sz="0" w:space="0" w:color="auto"/>
            <w:right w:val="none" w:sz="0" w:space="0" w:color="auto"/>
          </w:divBdr>
        </w:div>
      </w:divsChild>
    </w:div>
    <w:div w:id="14631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rmhamente.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abilia.it" TargetMode="External"/><Relationship Id="rId4" Type="http://schemas.openxmlformats.org/officeDocument/2006/relationships/settings" Target="settings.xml"/><Relationship Id="rId9" Type="http://schemas.openxmlformats.org/officeDocument/2006/relationships/hyperlink" Target="mailto:info@labilia.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comune.fermo.it" TargetMode="External"/><Relationship Id="rId2" Type="http://schemas.openxmlformats.org/officeDocument/2006/relationships/hyperlink" Target="https://www.facebook.com/fermhamente/" TargetMode="External"/><Relationship Id="rId1" Type="http://schemas.openxmlformats.org/officeDocument/2006/relationships/hyperlink" Target="mailto:info@labilia.it" TargetMode="External"/><Relationship Id="rId4" Type="http://schemas.openxmlformats.org/officeDocument/2006/relationships/hyperlink" Target="https://www.facebook.com/Labiliasr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5" Type="http://schemas.openxmlformats.org/officeDocument/2006/relationships/image" Target="media/image40.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0.jpeg"/><Relationship Id="rId1" Type="http://schemas.openxmlformats.org/officeDocument/2006/relationships/image" Target="media/image2.jpeg"/><Relationship Id="rId5" Type="http://schemas.openxmlformats.org/officeDocument/2006/relationships/image" Target="media/image3.jpeg"/><Relationship Id="rId4" Type="http://schemas.openxmlformats.org/officeDocument/2006/relationships/image" Target="media/image4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3481</Words>
  <Characters>19845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Capozucca</dc:creator>
  <cp:lastModifiedBy>Seven</cp:lastModifiedBy>
  <cp:revision>2</cp:revision>
  <cp:lastPrinted>2018-03-21T20:55:00Z</cp:lastPrinted>
  <dcterms:created xsi:type="dcterms:W3CDTF">2018-04-04T16:31:00Z</dcterms:created>
  <dcterms:modified xsi:type="dcterms:W3CDTF">2018-04-04T16:31:00Z</dcterms:modified>
</cp:coreProperties>
</file>